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21" w:type="dxa"/>
        <w:tblLook w:val="00A0" w:firstRow="1" w:lastRow="0" w:firstColumn="1" w:lastColumn="0" w:noHBand="0" w:noVBand="0"/>
      </w:tblPr>
      <w:tblGrid>
        <w:gridCol w:w="5202"/>
        <w:gridCol w:w="4153"/>
      </w:tblGrid>
      <w:tr w:rsidR="00C82122" w:rsidRPr="00C82122" w:rsidTr="00C82122">
        <w:tc>
          <w:tcPr>
            <w:tcW w:w="5202" w:type="dxa"/>
          </w:tcPr>
          <w:p w:rsidR="00C82122" w:rsidRPr="00C82122" w:rsidRDefault="00C82122" w:rsidP="00AA4FC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Принято</w:t>
            </w:r>
          </w:p>
          <w:p w:rsidR="00C82122" w:rsidRPr="00C82122" w:rsidRDefault="00C82122" w:rsidP="00AA4FC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на  педсовете  МКДОУ</w:t>
            </w:r>
          </w:p>
          <w:p w:rsidR="00C82122" w:rsidRPr="00C82122" w:rsidRDefault="00C82122" w:rsidP="00AA4FC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д/с «  Ромашка»</w:t>
            </w:r>
          </w:p>
          <w:p w:rsidR="00C82122" w:rsidRPr="00C82122" w:rsidRDefault="00C82122" w:rsidP="00AA4FC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Протокол № ________</w:t>
            </w:r>
          </w:p>
          <w:p w:rsidR="00C82122" w:rsidRPr="00C82122" w:rsidRDefault="00C82122" w:rsidP="00AA4FC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от «_____»__________</w:t>
            </w: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201  __г.</w:t>
            </w:r>
          </w:p>
        </w:tc>
        <w:tc>
          <w:tcPr>
            <w:tcW w:w="4153" w:type="dxa"/>
          </w:tcPr>
          <w:p w:rsidR="00C82122" w:rsidRPr="00C82122" w:rsidRDefault="00C82122" w:rsidP="00AA4FC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</w:t>
            </w: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Утверждаю.</w:t>
            </w:r>
          </w:p>
          <w:p w:rsidR="00C82122" w:rsidRPr="00C82122" w:rsidRDefault="00C82122" w:rsidP="00AA4FC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</w:t>
            </w: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Заведующая МКДОУ</w:t>
            </w:r>
          </w:p>
          <w:p w:rsidR="00C82122" w:rsidRPr="00C82122" w:rsidRDefault="00C82122" w:rsidP="00AA4FC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</w:t>
            </w: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д/с « Ромашка » </w:t>
            </w:r>
          </w:p>
          <w:p w:rsidR="00C82122" w:rsidRPr="00C82122" w:rsidRDefault="00C82122" w:rsidP="00C8212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_________</w:t>
            </w: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Увайсова М.М./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          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от «___» _________</w:t>
            </w: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201 ___ г.</w:t>
            </w:r>
          </w:p>
        </w:tc>
      </w:tr>
    </w:tbl>
    <w:p w:rsidR="00C82122" w:rsidRDefault="00C82122" w:rsidP="00C82122">
      <w:pPr>
        <w:pStyle w:val="1"/>
        <w:rPr>
          <w:rFonts w:ascii="Arial Black" w:hAnsi="Arial Black"/>
          <w:b/>
          <w:bCs/>
          <w:sz w:val="96"/>
          <w:szCs w:val="96"/>
        </w:rPr>
      </w:pPr>
    </w:p>
    <w:p w:rsidR="00C82122" w:rsidRDefault="00C82122" w:rsidP="00C82122">
      <w:pPr>
        <w:pStyle w:val="1"/>
        <w:rPr>
          <w:rFonts w:ascii="Arial Black" w:hAnsi="Arial Black"/>
          <w:b/>
          <w:bCs/>
          <w:sz w:val="96"/>
          <w:szCs w:val="96"/>
        </w:rPr>
      </w:pPr>
    </w:p>
    <w:p w:rsidR="00C82122" w:rsidRDefault="00C82122" w:rsidP="00C82122">
      <w:pPr>
        <w:pStyle w:val="1"/>
        <w:rPr>
          <w:rFonts w:ascii="Arial Black" w:hAnsi="Arial Black"/>
          <w:b/>
          <w:bCs/>
          <w:sz w:val="96"/>
          <w:szCs w:val="96"/>
        </w:rPr>
      </w:pPr>
    </w:p>
    <w:p w:rsidR="00C82122" w:rsidRDefault="00C82122" w:rsidP="00C82122">
      <w:pPr>
        <w:pStyle w:val="1"/>
        <w:jc w:val="center"/>
        <w:rPr>
          <w:rFonts w:ascii="Arial Black" w:hAnsi="Arial Black"/>
          <w:b/>
          <w:bCs/>
          <w:sz w:val="96"/>
          <w:szCs w:val="96"/>
        </w:rPr>
      </w:pPr>
      <w:r w:rsidRPr="00BE1FE8">
        <w:rPr>
          <w:rFonts w:ascii="Arial Black" w:hAnsi="Arial Black"/>
          <w:b/>
          <w:bCs/>
          <w:sz w:val="96"/>
          <w:szCs w:val="96"/>
        </w:rPr>
        <w:t>ПОЛОЖЕНИЕ</w:t>
      </w:r>
    </w:p>
    <w:p w:rsidR="00C82122" w:rsidRPr="00C82122" w:rsidRDefault="00C82122" w:rsidP="00C82122">
      <w:pPr>
        <w:pStyle w:val="a5"/>
        <w:spacing w:line="240" w:lineRule="auto"/>
        <w:rPr>
          <w:rFonts w:ascii="Arial Black" w:hAnsi="Arial Black"/>
          <w:b/>
          <w:sz w:val="56"/>
          <w:szCs w:val="56"/>
        </w:rPr>
      </w:pPr>
      <w:r>
        <w:rPr>
          <w:rFonts w:ascii="Arial Black" w:hAnsi="Arial Black"/>
          <w:b/>
          <w:sz w:val="56"/>
          <w:szCs w:val="56"/>
        </w:rPr>
        <w:t>о</w:t>
      </w:r>
      <w:r w:rsidRPr="00C82122">
        <w:rPr>
          <w:rFonts w:ascii="Arial Black" w:hAnsi="Arial Black"/>
          <w:b/>
          <w:sz w:val="56"/>
          <w:szCs w:val="56"/>
        </w:rPr>
        <w:t xml:space="preserve"> </w:t>
      </w:r>
      <w:r w:rsidRPr="00C82122">
        <w:rPr>
          <w:rFonts w:ascii="Arial Black" w:hAnsi="Arial Black"/>
          <w:b/>
          <w:sz w:val="56"/>
          <w:szCs w:val="56"/>
        </w:rPr>
        <w:t>самообследовании</w:t>
      </w:r>
      <w:r w:rsidRPr="00C82122">
        <w:rPr>
          <w:rFonts w:ascii="Arial Black" w:hAnsi="Arial Black"/>
          <w:b/>
          <w:sz w:val="56"/>
          <w:szCs w:val="56"/>
        </w:rPr>
        <w:t xml:space="preserve"> </w:t>
      </w:r>
    </w:p>
    <w:p w:rsidR="00C82122" w:rsidRPr="00C82122" w:rsidRDefault="00C82122" w:rsidP="00C82122">
      <w:pPr>
        <w:pStyle w:val="a5"/>
        <w:spacing w:line="240" w:lineRule="auto"/>
        <w:rPr>
          <w:rFonts w:ascii="Arial Black" w:hAnsi="Arial Black"/>
          <w:sz w:val="56"/>
          <w:szCs w:val="56"/>
          <w:u w:val="single"/>
        </w:rPr>
      </w:pPr>
      <w:r w:rsidRPr="00C82122">
        <w:rPr>
          <w:rFonts w:ascii="Arial Black" w:hAnsi="Arial Black"/>
          <w:b/>
          <w:sz w:val="56"/>
          <w:szCs w:val="56"/>
        </w:rPr>
        <w:t>МКДОУ  « Ромашка».</w:t>
      </w:r>
    </w:p>
    <w:p w:rsidR="00C82122" w:rsidRPr="00C82122" w:rsidRDefault="00C82122" w:rsidP="00C82122">
      <w:pPr>
        <w:tabs>
          <w:tab w:val="center" w:pos="4677"/>
          <w:tab w:val="left" w:pos="5340"/>
        </w:tabs>
        <w:rPr>
          <w:rFonts w:ascii="Arial Black" w:hAnsi="Arial Black"/>
          <w:sz w:val="56"/>
          <w:szCs w:val="56"/>
        </w:rPr>
      </w:pPr>
    </w:p>
    <w:p w:rsidR="00C82122" w:rsidRPr="00C82122" w:rsidRDefault="00C82122" w:rsidP="00C82122">
      <w:pPr>
        <w:tabs>
          <w:tab w:val="center" w:pos="4677"/>
          <w:tab w:val="left" w:pos="5340"/>
        </w:tabs>
        <w:rPr>
          <w:rFonts w:ascii="Arial Black" w:hAnsi="Arial Black"/>
          <w:sz w:val="56"/>
          <w:szCs w:val="56"/>
        </w:rPr>
      </w:pPr>
      <w:r w:rsidRPr="00C82122">
        <w:rPr>
          <w:rFonts w:ascii="Arial Black" w:hAnsi="Arial Black"/>
          <w:sz w:val="56"/>
          <w:szCs w:val="56"/>
        </w:rPr>
        <w:t xml:space="preserve">                                                                                           </w:t>
      </w:r>
    </w:p>
    <w:p w:rsidR="00C82122" w:rsidRDefault="00C82122" w:rsidP="00C82122">
      <w:pPr>
        <w:tabs>
          <w:tab w:val="center" w:pos="4677"/>
          <w:tab w:val="left" w:pos="5340"/>
        </w:tabs>
      </w:pPr>
    </w:p>
    <w:p w:rsidR="00C82122" w:rsidRDefault="00C82122" w:rsidP="00C82122">
      <w:pPr>
        <w:shd w:val="clear" w:color="auto" w:fill="FFFFFF"/>
        <w:spacing w:line="319" w:lineRule="atLeast"/>
        <w:jc w:val="left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C82122" w:rsidRDefault="00C82122" w:rsidP="00C82122">
      <w:pPr>
        <w:shd w:val="clear" w:color="auto" w:fill="FFFFFF"/>
        <w:spacing w:line="319" w:lineRule="atLeast"/>
        <w:jc w:val="left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C82122" w:rsidRDefault="00C82122" w:rsidP="00C82122">
      <w:pPr>
        <w:shd w:val="clear" w:color="auto" w:fill="FFFFFF"/>
        <w:spacing w:line="319" w:lineRule="atLeast"/>
        <w:jc w:val="left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C82122" w:rsidRDefault="00C82122" w:rsidP="00C82122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2122" w:rsidRDefault="00C82122" w:rsidP="00C82122">
      <w:pPr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</w:t>
      </w:r>
    </w:p>
    <w:p w:rsidR="00C82122" w:rsidRDefault="00C82122" w:rsidP="00C8212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122" w:rsidRDefault="00C82122" w:rsidP="00C8212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C82122" w:rsidRDefault="00C82122" w:rsidP="00C8212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C82122" w:rsidRDefault="00C82122" w:rsidP="00C82122">
      <w:pPr>
        <w:ind w:firstLine="0"/>
        <w:jc w:val="center"/>
        <w:rPr>
          <w:rFonts w:ascii="Times New Roman" w:hAnsi="Times New Roman" w:cs="Times New Roman"/>
          <w:sz w:val="44"/>
          <w:szCs w:val="44"/>
        </w:rPr>
      </w:pPr>
    </w:p>
    <w:p w:rsidR="00C82122" w:rsidRDefault="00C82122" w:rsidP="00C8212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2122" w:rsidRDefault="00C82122" w:rsidP="00C8212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2122" w:rsidRDefault="00C82122" w:rsidP="00C8212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2122" w:rsidRDefault="00C82122" w:rsidP="00C8212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2122" w:rsidRDefault="00C82122" w:rsidP="00C8212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2122" w:rsidRDefault="00C82122" w:rsidP="00C8212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2122" w:rsidRDefault="00C82122" w:rsidP="00C82122">
      <w:pPr>
        <w:widowControl/>
        <w:numPr>
          <w:ilvl w:val="0"/>
          <w:numId w:val="1"/>
        </w:numPr>
        <w:autoSpaceDE/>
        <w:adjustRightInd/>
        <w:ind w:left="567" w:hanging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C82122" w:rsidRDefault="00C82122" w:rsidP="00C82122">
      <w:pPr>
        <w:pStyle w:val="a3"/>
        <w:spacing w:before="0" w:beforeAutospacing="0" w:after="0" w:afterAutospacing="0"/>
        <w:ind w:left="36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Настоящее Положение 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порядок  подготовки и организацию    проведения самообследования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казенного 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 </w:t>
      </w:r>
      <w:r>
        <w:rPr>
          <w:rFonts w:ascii="Times New Roman" w:hAnsi="Times New Roman" w:cs="Times New Roman"/>
          <w:bCs/>
          <w:sz w:val="28"/>
          <w:szCs w:val="28"/>
        </w:rPr>
        <w:t xml:space="preserve">«Детский сад  «Ромашка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с. Алак  Ботлихского 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Республики Дагестан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далее - Учреждение.</w:t>
      </w:r>
    </w:p>
    <w:p w:rsidR="00C82122" w:rsidRDefault="00C82122" w:rsidP="00C82122">
      <w:pPr>
        <w:pStyle w:val="a3"/>
        <w:spacing w:before="0" w:beforeAutospacing="0" w:after="0" w:afterAutospacing="0"/>
        <w:ind w:left="36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122" w:rsidRDefault="00C82122" w:rsidP="00C82122">
      <w:pPr>
        <w:pStyle w:val="a3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Положение разработано в  соответствии с:</w:t>
      </w:r>
    </w:p>
    <w:p w:rsidR="00C82122" w:rsidRDefault="00C82122" w:rsidP="00C82122">
      <w:pPr>
        <w:pStyle w:val="a3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п.3 части 2 статьи 29 Федерального закона от 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8"/>
            <w:szCs w:val="28"/>
          </w:rPr>
          <w:t>2012 г</w:t>
        </w:r>
      </w:smartTag>
      <w:r>
        <w:rPr>
          <w:rFonts w:ascii="Times New Roman" w:hAnsi="Times New Roman" w:cs="Times New Roman"/>
          <w:sz w:val="28"/>
          <w:szCs w:val="28"/>
        </w:rPr>
        <w:t>. № 273-ФЗ «Об образовании в Российской Федерации»;</w:t>
      </w:r>
    </w:p>
    <w:p w:rsidR="00C82122" w:rsidRDefault="00C82122" w:rsidP="00C82122">
      <w:pPr>
        <w:pStyle w:val="a3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14 июля 2013 года № 462 «Об утверждении порядка проведения самообследования образовательной организации»;</w:t>
      </w:r>
    </w:p>
    <w:p w:rsidR="00C82122" w:rsidRDefault="00C82122" w:rsidP="00C82122">
      <w:pPr>
        <w:pStyle w:val="a3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Постановления Правительства РФ от 5 августа </w:t>
      </w:r>
      <w:smartTag w:uri="urn:schemas-microsoft-com:office:smarttags" w:element="metricconverter">
        <w:smartTagPr>
          <w:attr w:name="ProductID" w:val="2013 г"/>
        </w:smartTagPr>
        <w:r>
          <w:rPr>
            <w:rFonts w:ascii="Times New Roman" w:hAnsi="Times New Roman" w:cs="Times New Roman"/>
            <w:sz w:val="28"/>
            <w:szCs w:val="28"/>
          </w:rPr>
          <w:t>2013 г</w:t>
        </w:r>
      </w:smartTag>
      <w:r>
        <w:rPr>
          <w:rFonts w:ascii="Times New Roman" w:hAnsi="Times New Roman" w:cs="Times New Roman"/>
          <w:sz w:val="28"/>
          <w:szCs w:val="28"/>
        </w:rPr>
        <w:t>. № 662  «Об осуществлении мониторинга системы образования».</w:t>
      </w:r>
    </w:p>
    <w:p w:rsidR="00C82122" w:rsidRDefault="00C82122" w:rsidP="00C82122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C82122" w:rsidRDefault="00C82122" w:rsidP="00C82122">
      <w:pPr>
        <w:widowControl/>
        <w:numPr>
          <w:ilvl w:val="1"/>
          <w:numId w:val="2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Самообследование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процедура, которая проводится ежегодно, носит системный характер, направлена  на развитие образовательной среды и педагогического процесса.</w:t>
      </w:r>
    </w:p>
    <w:p w:rsidR="00C82122" w:rsidRDefault="00C82122" w:rsidP="00C82122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C82122" w:rsidRDefault="00C82122" w:rsidP="00C82122">
      <w:pPr>
        <w:pStyle w:val="a4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Цели самообследования:</w:t>
      </w:r>
    </w:p>
    <w:p w:rsidR="00C82122" w:rsidRDefault="00C82122" w:rsidP="00C82122">
      <w:pPr>
        <w:pStyle w:val="a4"/>
        <w:numPr>
          <w:ilvl w:val="0"/>
          <w:numId w:val="3"/>
        </w:numPr>
        <w:jc w:val="both"/>
        <w:rPr>
          <w:vanish/>
          <w:sz w:val="28"/>
          <w:szCs w:val="28"/>
        </w:rPr>
      </w:pPr>
    </w:p>
    <w:p w:rsidR="00C82122" w:rsidRDefault="00C82122" w:rsidP="00C82122">
      <w:pPr>
        <w:pStyle w:val="a4"/>
        <w:numPr>
          <w:ilvl w:val="0"/>
          <w:numId w:val="3"/>
        </w:numPr>
        <w:jc w:val="both"/>
        <w:rPr>
          <w:vanish/>
          <w:sz w:val="28"/>
          <w:szCs w:val="28"/>
        </w:rPr>
      </w:pPr>
    </w:p>
    <w:p w:rsidR="00C82122" w:rsidRDefault="00C82122" w:rsidP="00C82122">
      <w:pPr>
        <w:pStyle w:val="a4"/>
        <w:numPr>
          <w:ilvl w:val="1"/>
          <w:numId w:val="3"/>
        </w:num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обеспечение доступности и открытости информации о деятельности Учреждения;</w:t>
      </w:r>
    </w:p>
    <w:p w:rsidR="00C82122" w:rsidRDefault="00C82122" w:rsidP="00C82122">
      <w:pPr>
        <w:pStyle w:val="a4"/>
        <w:numPr>
          <w:ilvl w:val="1"/>
          <w:numId w:val="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получение объективной информации о состоянии образовательной деятельности в Учреждении.</w:t>
      </w:r>
    </w:p>
    <w:p w:rsidR="00C82122" w:rsidRDefault="00C82122" w:rsidP="00C82122">
      <w:pPr>
        <w:pStyle w:val="a4"/>
        <w:ind w:left="567"/>
        <w:jc w:val="both"/>
        <w:rPr>
          <w:sz w:val="28"/>
          <w:szCs w:val="28"/>
        </w:rPr>
      </w:pPr>
    </w:p>
    <w:p w:rsidR="00C82122" w:rsidRDefault="00C82122" w:rsidP="00C82122">
      <w:pPr>
        <w:pStyle w:val="a4"/>
        <w:numPr>
          <w:ilvl w:val="0"/>
          <w:numId w:val="2"/>
        </w:numPr>
        <w:ind w:left="567" w:hanging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Этапы, сроки и состав комиссии проведения самообследования:</w:t>
      </w:r>
    </w:p>
    <w:p w:rsidR="00C82122" w:rsidRDefault="00C82122" w:rsidP="00C82122">
      <w:pPr>
        <w:pStyle w:val="a4"/>
        <w:numPr>
          <w:ilvl w:val="1"/>
          <w:numId w:val="4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и подготовка работ по проведению самообследования (апрель-май текущего года на отчетный период);</w:t>
      </w:r>
    </w:p>
    <w:p w:rsidR="00C82122" w:rsidRDefault="00C82122" w:rsidP="00C82122">
      <w:pPr>
        <w:pStyle w:val="a4"/>
        <w:numPr>
          <w:ilvl w:val="1"/>
          <w:numId w:val="4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процедуры самообследования (май-август текущего года на отчетный период);</w:t>
      </w:r>
    </w:p>
    <w:p w:rsidR="00C82122" w:rsidRDefault="00C82122" w:rsidP="00C82122">
      <w:pPr>
        <w:pStyle w:val="a4"/>
        <w:numPr>
          <w:ilvl w:val="1"/>
          <w:numId w:val="4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обобщение полученных результатов и на их основе формирование отчета (май-август текущего года на отчетный период);</w:t>
      </w:r>
    </w:p>
    <w:p w:rsidR="00C82122" w:rsidRDefault="00C82122" w:rsidP="00C82122">
      <w:pPr>
        <w:pStyle w:val="a4"/>
        <w:numPr>
          <w:ilvl w:val="1"/>
          <w:numId w:val="4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отчета Педагогическим советом или Управляющим Советом Учреждения (август текущего года на отчетный период).</w:t>
      </w:r>
    </w:p>
    <w:p w:rsidR="00C82122" w:rsidRDefault="00C82122" w:rsidP="00C82122">
      <w:pPr>
        <w:pStyle w:val="a4"/>
        <w:ind w:left="567"/>
        <w:jc w:val="both"/>
        <w:rPr>
          <w:sz w:val="28"/>
          <w:szCs w:val="28"/>
        </w:rPr>
      </w:pPr>
    </w:p>
    <w:p w:rsidR="00C82122" w:rsidRDefault="00C82122" w:rsidP="00C82122">
      <w:pPr>
        <w:pStyle w:val="a4"/>
        <w:ind w:left="567"/>
        <w:jc w:val="both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состав комиссии включаются:</w:t>
      </w:r>
    </w:p>
    <w:p w:rsidR="00C82122" w:rsidRDefault="00C82122" w:rsidP="00C82122">
      <w:pPr>
        <w:pStyle w:val="a4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коллегиальных органов управления Учреждения;</w:t>
      </w:r>
    </w:p>
    <w:p w:rsidR="00C82122" w:rsidRDefault="00C82122" w:rsidP="00C82122">
      <w:pPr>
        <w:pStyle w:val="a4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из числа коллектива;</w:t>
      </w:r>
    </w:p>
    <w:p w:rsidR="00C82122" w:rsidRDefault="00C82122" w:rsidP="00C82122">
      <w:pPr>
        <w:pStyle w:val="a4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из числа Управляющего  совета;</w:t>
      </w:r>
    </w:p>
    <w:p w:rsidR="00C82122" w:rsidRDefault="00C82122" w:rsidP="00C82122">
      <w:pPr>
        <w:pStyle w:val="a4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при необходимости представители иных органов и организаций.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82122" w:rsidRDefault="00C82122" w:rsidP="00C82122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утверждается  приказом заведующей  к которому прилагается план-график проведения самообследования.</w:t>
      </w:r>
    </w:p>
    <w:p w:rsidR="00C82122" w:rsidRDefault="00C82122" w:rsidP="00C82122">
      <w:pPr>
        <w:pStyle w:val="a4"/>
        <w:ind w:left="0"/>
        <w:jc w:val="both"/>
        <w:rPr>
          <w:sz w:val="28"/>
          <w:szCs w:val="28"/>
        </w:rPr>
      </w:pPr>
    </w:p>
    <w:p w:rsidR="00C82122" w:rsidRPr="00C82122" w:rsidRDefault="00C82122" w:rsidP="00C82122">
      <w:pPr>
        <w:pStyle w:val="a4"/>
        <w:numPr>
          <w:ilvl w:val="0"/>
          <w:numId w:val="2"/>
        </w:numPr>
        <w:ind w:left="567" w:hanging="567"/>
        <w:jc w:val="center"/>
        <w:rPr>
          <w:b/>
          <w:sz w:val="28"/>
          <w:szCs w:val="28"/>
        </w:rPr>
      </w:pPr>
      <w:r w:rsidRPr="00C82122">
        <w:rPr>
          <w:b/>
          <w:sz w:val="28"/>
          <w:szCs w:val="28"/>
        </w:rPr>
        <w:t>Содержание самообследования:</w:t>
      </w:r>
    </w:p>
    <w:p w:rsidR="00C82122" w:rsidRDefault="00C82122" w:rsidP="00C821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часть (аналитическая):</w:t>
      </w:r>
    </w:p>
    <w:p w:rsidR="00C82122" w:rsidRDefault="00C82122" w:rsidP="00C82122">
      <w:pPr>
        <w:numPr>
          <w:ilvl w:val="0"/>
          <w:numId w:val="5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образовательной деятельности, </w:t>
      </w:r>
    </w:p>
    <w:p w:rsidR="00C82122" w:rsidRDefault="00C82122" w:rsidP="00C82122">
      <w:pPr>
        <w:numPr>
          <w:ilvl w:val="0"/>
          <w:numId w:val="5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Анализ системы управления Учреждения, </w:t>
      </w:r>
    </w:p>
    <w:p w:rsidR="00C82122" w:rsidRDefault="00C82122" w:rsidP="00C82122">
      <w:pPr>
        <w:numPr>
          <w:ilvl w:val="0"/>
          <w:numId w:val="5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содержания и качества подготовки воспитанников, </w:t>
      </w:r>
    </w:p>
    <w:p w:rsidR="00C82122" w:rsidRDefault="00C82122" w:rsidP="00C82122">
      <w:pPr>
        <w:numPr>
          <w:ilvl w:val="0"/>
          <w:numId w:val="5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организации учебного процесса, </w:t>
      </w:r>
    </w:p>
    <w:p w:rsidR="00C82122" w:rsidRDefault="00C82122" w:rsidP="00C82122">
      <w:pPr>
        <w:numPr>
          <w:ilvl w:val="0"/>
          <w:numId w:val="5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качества кадрового, учебно-методического, библиотечно-информационного обеспечения, </w:t>
      </w:r>
    </w:p>
    <w:p w:rsidR="00C82122" w:rsidRDefault="00C82122" w:rsidP="00C82122">
      <w:pPr>
        <w:numPr>
          <w:ilvl w:val="0"/>
          <w:numId w:val="5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материально-технической базы, </w:t>
      </w:r>
    </w:p>
    <w:p w:rsidR="00C82122" w:rsidRDefault="00C82122" w:rsidP="00C82122">
      <w:pPr>
        <w:numPr>
          <w:ilvl w:val="0"/>
          <w:numId w:val="5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функционирования внутренней системы оценки качества образования.</w:t>
      </w:r>
    </w:p>
    <w:p w:rsidR="00C82122" w:rsidRDefault="00C82122" w:rsidP="00C82122">
      <w:pPr>
        <w:ind w:left="426" w:firstLine="0"/>
        <w:rPr>
          <w:rFonts w:ascii="Times New Roman" w:hAnsi="Times New Roman" w:cs="Times New Roman"/>
          <w:sz w:val="28"/>
          <w:szCs w:val="28"/>
        </w:rPr>
      </w:pPr>
    </w:p>
    <w:p w:rsidR="00C82122" w:rsidRDefault="00C82122" w:rsidP="00C82122">
      <w:pPr>
        <w:ind w:left="66" w:firstLine="6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часть (показатели деятельности Учреждения):</w:t>
      </w:r>
    </w:p>
    <w:p w:rsidR="00C82122" w:rsidRDefault="00C82122" w:rsidP="00C8212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 Общие сведения о дошкольной образовательной организации: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 Реквизиты лицензии (орган, выдавший лицензию; номер лицензии, серия, номер бланка; начало периода действия; окончание периода действия);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 Общая численность детей: в возрасте до 3 лет; в возрасте от 3 до 7 лет;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 Реализуемые образовательные программы в соответствии с лицензией (основные и дополнительные) (перечислить);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 Осуществление присмотра и ухода за детьми (наряду с реализацией дошкольной образовательной программы):  </w:t>
      </w:r>
    </w:p>
    <w:p w:rsidR="00C82122" w:rsidRPr="00C82122" w:rsidRDefault="00C82122" w:rsidP="00C82122">
      <w:pPr>
        <w:numPr>
          <w:ilvl w:val="0"/>
          <w:numId w:val="7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и доля детей в общей численности обучающихся, получ</w:t>
      </w:r>
      <w:r>
        <w:rPr>
          <w:rFonts w:ascii="Times New Roman" w:hAnsi="Times New Roman" w:cs="Times New Roman"/>
          <w:sz w:val="28"/>
          <w:szCs w:val="28"/>
        </w:rPr>
        <w:t>ающих услуги присмотра и ухода:</w:t>
      </w:r>
    </w:p>
    <w:p w:rsidR="00C82122" w:rsidRDefault="00C82122" w:rsidP="00C82122">
      <w:pPr>
        <w:rPr>
          <w:rFonts w:ascii="Times New Roman" w:hAnsi="Times New Roman" w:cs="Times New Roman"/>
          <w:sz w:val="28"/>
          <w:szCs w:val="28"/>
        </w:rPr>
      </w:pP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 Количество/доля обучающихся с ограниченными возможностями здоровья, получающих услуги: </w:t>
      </w:r>
    </w:p>
    <w:p w:rsidR="00C82122" w:rsidRDefault="00C82122" w:rsidP="00C82122">
      <w:pPr>
        <w:numPr>
          <w:ilvl w:val="0"/>
          <w:numId w:val="8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коррекции недостатков в физическом и (или) психическом развитии; </w:t>
      </w:r>
    </w:p>
    <w:p w:rsidR="00C82122" w:rsidRDefault="00C82122" w:rsidP="00C82122">
      <w:pPr>
        <w:numPr>
          <w:ilvl w:val="0"/>
          <w:numId w:val="8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освоению основной образовательной программы дошкольного образования; </w:t>
      </w:r>
    </w:p>
    <w:p w:rsidR="00C82122" w:rsidRDefault="00C82122" w:rsidP="00C82122">
      <w:pPr>
        <w:numPr>
          <w:ilvl w:val="0"/>
          <w:numId w:val="8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присмотру и уходу.</w:t>
      </w:r>
    </w:p>
    <w:p w:rsidR="00C82122" w:rsidRDefault="00C82122" w:rsidP="00C82122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C82122" w:rsidRDefault="00C82122" w:rsidP="00C8212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Качество реализации основной образовательной программы дошкольного образования, а также присмотра и ухода за детьми: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 Уровень заболеваемости детей (средний показатель пропуска дошкольной образовательной организации по болезни на одного ребенка);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 Характеристики развития детей:</w:t>
      </w:r>
    </w:p>
    <w:p w:rsidR="00C82122" w:rsidRDefault="00C82122" w:rsidP="00C82122">
      <w:pPr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детей, имеющий высокий уровень развития личностных качеств в соответствии с возрастом;</w:t>
      </w:r>
    </w:p>
    <w:p w:rsidR="00C82122" w:rsidRDefault="00C82122" w:rsidP="00C82122">
      <w:pPr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детей, имеющий средний уровень развития личностных качеств в соответствии с возрастом;</w:t>
      </w:r>
    </w:p>
    <w:p w:rsidR="00C82122" w:rsidRDefault="00C82122" w:rsidP="00C82122">
      <w:pPr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детей, имеющий низкий уровень развития личностных качеств в соответствии с возрастом.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 Соответствие показателей развития детей ожиданиям родителей: </w:t>
      </w:r>
    </w:p>
    <w:p w:rsidR="00C82122" w:rsidRDefault="00C82122" w:rsidP="00C82122">
      <w:pPr>
        <w:numPr>
          <w:ilvl w:val="0"/>
          <w:numId w:val="10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родителей, удовлетворенных успехами своего ребенка в дошкольном учреждении;</w:t>
      </w:r>
    </w:p>
    <w:p w:rsidR="00C82122" w:rsidRDefault="00C82122" w:rsidP="00C82122">
      <w:pPr>
        <w:numPr>
          <w:ilvl w:val="0"/>
          <w:numId w:val="10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родителей, не вполне удовлетворенных успехами своего ребенка в дошкольном учреждении;</w:t>
      </w:r>
    </w:p>
    <w:p w:rsidR="00C82122" w:rsidRDefault="00C82122" w:rsidP="00C82122">
      <w:pPr>
        <w:numPr>
          <w:ilvl w:val="0"/>
          <w:numId w:val="10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родителей, не удовлетворенных успехами своего ребенка в дошкольном учреждении;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 Соответствие уровня оказания образовательных услуг ожиданиям родителей </w:t>
      </w:r>
    </w:p>
    <w:p w:rsidR="00C82122" w:rsidRDefault="00C82122" w:rsidP="00C82122">
      <w:pPr>
        <w:numPr>
          <w:ilvl w:val="0"/>
          <w:numId w:val="11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доля родителей, полагающих уровень образовательных услуг высоким;</w:t>
      </w:r>
    </w:p>
    <w:p w:rsidR="00C82122" w:rsidRDefault="00C82122" w:rsidP="00C82122">
      <w:pPr>
        <w:numPr>
          <w:ilvl w:val="0"/>
          <w:numId w:val="11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родителей, полагающих уровень образовательных услуг средним;</w:t>
      </w:r>
    </w:p>
    <w:p w:rsidR="00C82122" w:rsidRDefault="00C82122" w:rsidP="00C82122">
      <w:pPr>
        <w:numPr>
          <w:ilvl w:val="0"/>
          <w:numId w:val="11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родителей, полагающих уровень образовательных услуг низким;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  Соответствие уровня оказания услуг по присмотру и уходу за детьми ожиданиям родителей:</w:t>
      </w:r>
    </w:p>
    <w:p w:rsidR="00C82122" w:rsidRDefault="00C82122" w:rsidP="00C82122">
      <w:pPr>
        <w:numPr>
          <w:ilvl w:val="0"/>
          <w:numId w:val="12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родителей, полагающих уровень услуг по присмотру и уходу за детьми высоким; </w:t>
      </w:r>
    </w:p>
    <w:p w:rsidR="00C82122" w:rsidRDefault="00C82122" w:rsidP="00C82122">
      <w:pPr>
        <w:numPr>
          <w:ilvl w:val="0"/>
          <w:numId w:val="12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родителей, полагающих уровень услуг по присмотру и уходу за детьми средним;</w:t>
      </w:r>
    </w:p>
    <w:p w:rsidR="00C82122" w:rsidRDefault="00C82122" w:rsidP="00C82122">
      <w:pPr>
        <w:numPr>
          <w:ilvl w:val="0"/>
          <w:numId w:val="12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родителей, полагающих уровень услуг по присмотру и уходу за детьми низким. 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82122" w:rsidRDefault="00C82122" w:rsidP="00C8212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 Кадровое обеспечение учебного процесса: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 Общая численность педагогических работников 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 Количество/доля педагогических работников, имеющих высшее образование, из них: </w:t>
      </w:r>
    </w:p>
    <w:p w:rsidR="00C82122" w:rsidRDefault="00C82122" w:rsidP="00C82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  непедагогическое.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 Количество/доля педагогических работников, имеющих среднее специальное образование, из них:</w:t>
      </w:r>
    </w:p>
    <w:p w:rsidR="00C82122" w:rsidRDefault="00C82122" w:rsidP="00C82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  непедагогическое.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 Количество/доля педагогических работников, которым по результатам аттестации присвоена квалификационная категория, из них:  </w:t>
      </w:r>
    </w:p>
    <w:p w:rsidR="00C82122" w:rsidRDefault="00C82122" w:rsidP="00C82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  высшая; </w:t>
      </w:r>
    </w:p>
    <w:p w:rsidR="00C82122" w:rsidRDefault="00C82122" w:rsidP="00C82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  первая;</w:t>
      </w:r>
    </w:p>
    <w:p w:rsidR="00C82122" w:rsidRDefault="00C82122" w:rsidP="00C82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 соответствие занимаемой должности;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  Количество/доля педагогических работников, педагогический стаж работы которых составляет:  </w:t>
      </w:r>
    </w:p>
    <w:p w:rsidR="00C82122" w:rsidRDefault="00C82122" w:rsidP="00C82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  до 5 лет, в том числе молодых специалистов;</w:t>
      </w:r>
    </w:p>
    <w:p w:rsidR="00C82122" w:rsidRDefault="00C82122" w:rsidP="00C82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  свыше 30 лет; </w:t>
      </w:r>
    </w:p>
    <w:p w:rsidR="00C82122" w:rsidRDefault="00C82122" w:rsidP="00C82122">
      <w:pPr>
        <w:rPr>
          <w:rFonts w:ascii="Times New Roman" w:hAnsi="Times New Roman" w:cs="Times New Roman"/>
          <w:sz w:val="28"/>
          <w:szCs w:val="28"/>
        </w:rPr>
      </w:pP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  Количество/доля педагогических работников в возрасте до 30 лет;  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  Количество/доля педагогических работников в возрасте от 55 лет; 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  Количество/доля педагогических работников и административно – хозяйственных работников, прошедших за последние 5 лет повышение квалификации/переподготовку по профилю педагогической деятельности или иной  осуществляемой ими образовательной деятельности в учреждениях высшего профессионального образования, а также в учреждениях системы переподготовки и повышения квалификации.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   Доля педагогических и административно – хозяйственных работников, прошедших повышение квалификации по применению ФГОС  в общей численности педагогических и административно – хозяйственных работников; 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  Соотношение педагог/ребенок в дошкольной организации;  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  Наличие в дошкольной образовательной организации специалистов:</w:t>
      </w:r>
    </w:p>
    <w:p w:rsidR="00C82122" w:rsidRPr="00C82122" w:rsidRDefault="00C82122" w:rsidP="00C82122">
      <w:pPr>
        <w:numPr>
          <w:ilvl w:val="0"/>
          <w:numId w:val="13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музыкального руководителя; </w:t>
      </w:r>
    </w:p>
    <w:p w:rsidR="00C82122" w:rsidRDefault="00C82122" w:rsidP="00C82122">
      <w:pPr>
        <w:numPr>
          <w:ilvl w:val="0"/>
          <w:numId w:val="13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 - психолога;   </w:t>
      </w:r>
    </w:p>
    <w:p w:rsidR="00C82122" w:rsidRDefault="00C82122" w:rsidP="00C82122">
      <w:pPr>
        <w:numPr>
          <w:ilvl w:val="0"/>
          <w:numId w:val="13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медицинской сестры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82122" w:rsidRDefault="00C82122" w:rsidP="00C8212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 Инфраструктура Учреждения: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 Соблюдение в группах гигиенических норм площади на одного ребенка (нормативов наполняемости групп);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  Наличие прогулочных площадок, обеспечивающих физическую активность и разнообразную игровую деятельность детей на прогулке;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  Оснащение групп мебелью, игровым и дидактическим материалом в соответствии с ФГОС;</w:t>
      </w:r>
    </w:p>
    <w:p w:rsidR="00C82122" w:rsidRDefault="00C82122" w:rsidP="00C821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  Наличие в дошкольной организации возможностей, необходимых для организации питания детей;</w:t>
      </w:r>
    </w:p>
    <w:p w:rsidR="00C82122" w:rsidRDefault="00C82122" w:rsidP="00C82122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C82122" w:rsidRDefault="00C82122" w:rsidP="00C82122">
      <w:pPr>
        <w:pStyle w:val="a4"/>
        <w:numPr>
          <w:ilvl w:val="0"/>
          <w:numId w:val="2"/>
        </w:numPr>
        <w:tabs>
          <w:tab w:val="num" w:pos="720"/>
        </w:tabs>
        <w:ind w:left="567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Результаты самообследования</w:t>
      </w:r>
      <w:r>
        <w:rPr>
          <w:sz w:val="28"/>
          <w:szCs w:val="28"/>
        </w:rPr>
        <w:t xml:space="preserve"> оформляются в виде отчета по самообследованию в соответствии с п.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Содержание самообследования. </w:t>
      </w:r>
    </w:p>
    <w:p w:rsidR="00C82122" w:rsidRDefault="00C82122" w:rsidP="00C82122">
      <w:pPr>
        <w:pStyle w:val="a4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по самообследованию оформляется по состоянию на 1 августа текущего года отчетного периода, утверждается заведующим ДОУ. Не позднее 1 сентября текущего года, отчет </w:t>
      </w:r>
      <w:r>
        <w:rPr>
          <w:color w:val="000000"/>
          <w:sz w:val="28"/>
          <w:szCs w:val="28"/>
        </w:rPr>
        <w:t xml:space="preserve">о результатах самообследования </w:t>
      </w:r>
      <w:r>
        <w:rPr>
          <w:sz w:val="28"/>
          <w:szCs w:val="28"/>
        </w:rPr>
        <w:t>размещается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на официальном сайте Учреждения </w:t>
      </w:r>
      <w:r>
        <w:rPr>
          <w:color w:val="000000"/>
          <w:sz w:val="28"/>
          <w:szCs w:val="28"/>
        </w:rPr>
        <w:t>в 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C82122" w:rsidRDefault="00C82122" w:rsidP="00C82122">
      <w:pPr>
        <w:widowControl/>
        <w:autoSpaceDE/>
        <w:adjustRightInd/>
        <w:spacing w:before="100" w:beforeAutospacing="1" w:after="100" w:afterAutospacing="1" w:line="240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82122" w:rsidRDefault="00C82122" w:rsidP="00C82122">
      <w:pPr>
        <w:rPr>
          <w:rFonts w:ascii="Times New Roman" w:hAnsi="Times New Roman" w:cs="Times New Roman"/>
          <w:sz w:val="28"/>
          <w:szCs w:val="28"/>
        </w:rPr>
      </w:pPr>
    </w:p>
    <w:p w:rsidR="00C82122" w:rsidRDefault="00C82122" w:rsidP="00C82122">
      <w:pPr>
        <w:ind w:left="500" w:hanging="500"/>
        <w:rPr>
          <w:rFonts w:ascii="Times New Roman" w:hAnsi="Times New Roman" w:cs="Times New Roman"/>
          <w:sz w:val="28"/>
          <w:szCs w:val="28"/>
        </w:rPr>
      </w:pPr>
    </w:p>
    <w:p w:rsidR="00787F45" w:rsidRDefault="00787F45"/>
    <w:sectPr w:rsidR="00787F45" w:rsidSect="00C821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15478"/>
    <w:multiLevelType w:val="hybridMultilevel"/>
    <w:tmpl w:val="6FAA3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33762"/>
    <w:multiLevelType w:val="hybridMultilevel"/>
    <w:tmpl w:val="F4AE4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55F3D"/>
    <w:multiLevelType w:val="multilevel"/>
    <w:tmpl w:val="D6EC9CF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62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226" w:hanging="720"/>
      </w:pPr>
    </w:lvl>
    <w:lvl w:ilvl="4">
      <w:start w:val="1"/>
      <w:numFmt w:val="decimal"/>
      <w:lvlText w:val="%1.%2.%3.%4.%5"/>
      <w:lvlJc w:val="left"/>
      <w:pPr>
        <w:ind w:left="3088" w:hanging="1080"/>
      </w:pPr>
    </w:lvl>
    <w:lvl w:ilvl="5">
      <w:start w:val="1"/>
      <w:numFmt w:val="decimal"/>
      <w:lvlText w:val="%1.%2.%3.%4.%5.%6"/>
      <w:lvlJc w:val="left"/>
      <w:pPr>
        <w:ind w:left="3590" w:hanging="1080"/>
      </w:pPr>
    </w:lvl>
    <w:lvl w:ilvl="6">
      <w:start w:val="1"/>
      <w:numFmt w:val="decimal"/>
      <w:lvlText w:val="%1.%2.%3.%4.%5.%6.%7"/>
      <w:lvlJc w:val="left"/>
      <w:pPr>
        <w:ind w:left="4452" w:hanging="1440"/>
      </w:pPr>
    </w:lvl>
    <w:lvl w:ilvl="7">
      <w:start w:val="1"/>
      <w:numFmt w:val="decimal"/>
      <w:lvlText w:val="%1.%2.%3.%4.%5.%6.%7.%8"/>
      <w:lvlJc w:val="left"/>
      <w:pPr>
        <w:ind w:left="4954" w:hanging="1440"/>
      </w:pPr>
    </w:lvl>
    <w:lvl w:ilvl="8">
      <w:start w:val="1"/>
      <w:numFmt w:val="decimal"/>
      <w:lvlText w:val="%1.%2.%3.%4.%5.%6.%7.%8.%9"/>
      <w:lvlJc w:val="left"/>
      <w:pPr>
        <w:ind w:left="5816" w:hanging="1800"/>
      </w:pPr>
    </w:lvl>
  </w:abstractNum>
  <w:abstractNum w:abstractNumId="3">
    <w:nsid w:val="2D9B5DAF"/>
    <w:multiLevelType w:val="hybridMultilevel"/>
    <w:tmpl w:val="7EDE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8460D"/>
    <w:multiLevelType w:val="hybridMultilevel"/>
    <w:tmpl w:val="408CC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06379"/>
    <w:multiLevelType w:val="hybridMultilevel"/>
    <w:tmpl w:val="BC8E216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>
    <w:nsid w:val="4362558A"/>
    <w:multiLevelType w:val="multilevel"/>
    <w:tmpl w:val="D5A81A26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b/>
      </w:rPr>
    </w:lvl>
  </w:abstractNum>
  <w:abstractNum w:abstractNumId="7">
    <w:nsid w:val="4A0B5985"/>
    <w:multiLevelType w:val="hybridMultilevel"/>
    <w:tmpl w:val="FF1A3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266D18"/>
    <w:multiLevelType w:val="multilevel"/>
    <w:tmpl w:val="782A7772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9">
    <w:nsid w:val="6C512832"/>
    <w:multiLevelType w:val="hybridMultilevel"/>
    <w:tmpl w:val="80BE9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B5308"/>
    <w:multiLevelType w:val="hybridMultilevel"/>
    <w:tmpl w:val="3CF4D7A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7184162C"/>
    <w:multiLevelType w:val="multilevel"/>
    <w:tmpl w:val="BE16DB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>
    <w:nsid w:val="76846AE4"/>
    <w:multiLevelType w:val="hybridMultilevel"/>
    <w:tmpl w:val="D0969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22"/>
    <w:rsid w:val="00787F45"/>
    <w:rsid w:val="00C8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7617-02FF-4DCA-B103-BA379BBF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2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12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C82122"/>
    <w:pPr>
      <w:widowControl/>
      <w:autoSpaceDE/>
      <w:autoSpaceDN/>
      <w:adjustRightInd/>
      <w:ind w:left="708"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FR1">
    <w:name w:val="FR1"/>
    <w:uiPriority w:val="99"/>
    <w:rsid w:val="00C82122"/>
    <w:pPr>
      <w:widowControl w:val="0"/>
      <w:autoSpaceDE w:val="0"/>
      <w:autoSpaceDN w:val="0"/>
      <w:adjustRightInd w:val="0"/>
      <w:spacing w:after="0" w:line="300" w:lineRule="auto"/>
      <w:ind w:left="1640" w:right="1600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5">
    <w:name w:val="Body Text"/>
    <w:basedOn w:val="a"/>
    <w:link w:val="a6"/>
    <w:rsid w:val="00C82122"/>
    <w:pPr>
      <w:widowControl/>
      <w:autoSpaceDE/>
      <w:autoSpaceDN/>
      <w:adjustRightInd/>
      <w:spacing w:line="360" w:lineRule="auto"/>
      <w:ind w:firstLine="0"/>
      <w:jc w:val="center"/>
    </w:pPr>
    <w:rPr>
      <w:rFonts w:ascii="Times New Roman" w:hAnsi="Times New Roman" w:cs="Times New Roman"/>
      <w:sz w:val="32"/>
      <w:szCs w:val="24"/>
    </w:rPr>
  </w:style>
  <w:style w:type="character" w:customStyle="1" w:styleId="a6">
    <w:name w:val="Основной текст Знак"/>
    <w:basedOn w:val="a0"/>
    <w:link w:val="a5"/>
    <w:rsid w:val="00C8212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">
    <w:name w:val="Без интервала1"/>
    <w:rsid w:val="00C82122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4294967286</TotalTime>
  <Pages>1</Pages>
  <Words>1192</Words>
  <Characters>6800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sadic</dc:creator>
  <cp:keywords/>
  <dc:description/>
  <cp:lastModifiedBy>sadic</cp:lastModifiedBy>
  <cp:revision>2</cp:revision>
  <dcterms:created xsi:type="dcterms:W3CDTF">2017-02-01T12:00:00Z</dcterms:created>
  <dcterms:modified xsi:type="dcterms:W3CDTF">2017-02-01T11:50:00Z</dcterms:modified>
</cp:coreProperties>
</file>