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3"/>
        <w:tblW w:w="11000" w:type="dxa"/>
        <w:tblLook w:val="01E0" w:firstRow="1" w:lastRow="1" w:firstColumn="1" w:lastColumn="1" w:noHBand="0" w:noVBand="0"/>
      </w:tblPr>
      <w:tblGrid>
        <w:gridCol w:w="10674"/>
        <w:gridCol w:w="326"/>
      </w:tblGrid>
      <w:tr w:rsidR="00B51570" w:rsidRPr="00DB32A5" w:rsidTr="00E26A5F">
        <w:trPr>
          <w:trHeight w:val="1618"/>
        </w:trPr>
        <w:tc>
          <w:tcPr>
            <w:tcW w:w="10674" w:type="dxa"/>
            <w:hideMark/>
          </w:tcPr>
          <w:tbl>
            <w:tblPr>
              <w:tblW w:w="10455" w:type="dxa"/>
              <w:tblInd w:w="3" w:type="dxa"/>
              <w:tblLook w:val="01E0" w:firstRow="1" w:lastRow="1" w:firstColumn="1" w:lastColumn="1" w:noHBand="0" w:noVBand="0"/>
            </w:tblPr>
            <w:tblGrid>
              <w:gridCol w:w="6219"/>
              <w:gridCol w:w="4236"/>
            </w:tblGrid>
            <w:tr w:rsidR="00B51570" w:rsidRPr="00DB32A5" w:rsidTr="00E26A5F">
              <w:trPr>
                <w:trHeight w:val="862"/>
              </w:trPr>
              <w:tc>
                <w:tcPr>
                  <w:tcW w:w="6219" w:type="dxa"/>
                  <w:tcBorders>
                    <w:bottom w:val="nil"/>
                  </w:tcBorders>
                </w:tcPr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r w:rsidRPr="00DB32A5">
                    <w:rPr>
                      <w:b/>
                    </w:rPr>
                    <w:t>«СОГЛАСОВАНО»</w:t>
                  </w:r>
                </w:p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r w:rsidRPr="00DB32A5">
                    <w:rPr>
                      <w:b/>
                    </w:rPr>
                    <w:t>Председатель профкома</w:t>
                  </w:r>
                </w:p>
                <w:p w:rsidR="00B51570" w:rsidRPr="00DB32A5" w:rsidRDefault="00DB32A5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МК</w:t>
                  </w:r>
                  <w:r w:rsidRPr="00DB32A5">
                    <w:rPr>
                      <w:b/>
                    </w:rPr>
                    <w:t>ДОУ «Детский сад</w:t>
                  </w:r>
                </w:p>
                <w:p w:rsidR="00B51570" w:rsidRPr="00DB32A5" w:rsidRDefault="00DB32A5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r w:rsidRPr="00DB32A5">
                    <w:rPr>
                      <w:b/>
                    </w:rPr>
                    <w:t>«Ромашка</w:t>
                  </w:r>
                  <w:r w:rsidR="00B51570" w:rsidRPr="00DB32A5">
                    <w:rPr>
                      <w:b/>
                    </w:rPr>
                    <w:t>»»</w:t>
                  </w:r>
                </w:p>
                <w:p w:rsidR="00B51570" w:rsidRPr="00DB32A5" w:rsidRDefault="00DB32A5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____________ Гусейнова Н.Х.</w:t>
                  </w:r>
                </w:p>
                <w:p w:rsidR="00B51570" w:rsidRPr="00DB32A5" w:rsidRDefault="00DB32A5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r w:rsidRPr="00DB32A5">
                    <w:rPr>
                      <w:b/>
                    </w:rPr>
                    <w:t>«___»_________</w:t>
                  </w:r>
                  <w:r w:rsidR="00B51570" w:rsidRPr="00DB32A5">
                    <w:rPr>
                      <w:b/>
                    </w:rPr>
                    <w:t xml:space="preserve">  20___г.</w:t>
                  </w:r>
                </w:p>
              </w:tc>
              <w:tc>
                <w:tcPr>
                  <w:tcW w:w="4236" w:type="dxa"/>
                  <w:tcBorders>
                    <w:bottom w:val="nil"/>
                  </w:tcBorders>
                  <w:hideMark/>
                </w:tcPr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rPr>
                      <w:b/>
                    </w:rPr>
                  </w:pPr>
                  <w:r w:rsidRPr="00DB32A5">
                    <w:rPr>
                      <w:b/>
                    </w:rPr>
                    <w:t>«УТВЕРЖДАЮ»</w:t>
                  </w:r>
                </w:p>
                <w:p w:rsidR="00B51570" w:rsidRPr="00DB32A5" w:rsidRDefault="00DB32A5" w:rsidP="00E26A5F">
                  <w:pPr>
                    <w:framePr w:hSpace="180" w:wrap="around" w:vAnchor="text" w:hAnchor="margin" w:xAlign="center" w:y="-243"/>
                    <w:rPr>
                      <w:b/>
                    </w:rPr>
                  </w:pPr>
                  <w:r w:rsidRPr="00DB32A5">
                    <w:rPr>
                      <w:b/>
                    </w:rPr>
                    <w:t>Заведующий МК</w:t>
                  </w:r>
                  <w:r w:rsidR="00B51570" w:rsidRPr="00DB32A5">
                    <w:rPr>
                      <w:b/>
                    </w:rPr>
                    <w:t xml:space="preserve">ДОУ </w:t>
                  </w:r>
                </w:p>
                <w:p w:rsidR="00B51570" w:rsidRPr="00DB32A5" w:rsidRDefault="00DB32A5" w:rsidP="00E26A5F">
                  <w:pPr>
                    <w:framePr w:hSpace="180" w:wrap="around" w:vAnchor="text" w:hAnchor="margin" w:xAlign="center" w:y="-243"/>
                    <w:rPr>
                      <w:b/>
                    </w:rPr>
                  </w:pPr>
                  <w:r w:rsidRPr="00DB32A5">
                    <w:rPr>
                      <w:b/>
                    </w:rPr>
                    <w:t>МКДОУ «Ромашка</w:t>
                  </w:r>
                  <w:r w:rsidR="00B51570" w:rsidRPr="00DB32A5">
                    <w:rPr>
                      <w:b/>
                    </w:rPr>
                    <w:t>»</w:t>
                  </w:r>
                </w:p>
                <w:p w:rsidR="00B51570" w:rsidRPr="00DB32A5" w:rsidRDefault="00DB32A5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r w:rsidRPr="00DB32A5">
                    <w:rPr>
                      <w:b/>
                    </w:rPr>
                    <w:t>____________</w:t>
                  </w:r>
                  <w:proofErr w:type="spellStart"/>
                  <w:proofErr w:type="gramStart"/>
                  <w:r w:rsidRPr="00DB32A5">
                    <w:rPr>
                      <w:b/>
                    </w:rPr>
                    <w:t>Увайсова</w:t>
                  </w:r>
                  <w:proofErr w:type="spellEnd"/>
                  <w:r w:rsidRPr="00DB32A5">
                    <w:rPr>
                      <w:b/>
                    </w:rPr>
                    <w:t xml:space="preserve">  М.М.</w:t>
                  </w:r>
                  <w:proofErr w:type="gramEnd"/>
                </w:p>
                <w:p w:rsidR="00B51570" w:rsidRPr="00DB32A5" w:rsidRDefault="00DB32A5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r w:rsidRPr="00DB32A5">
                    <w:rPr>
                      <w:b/>
                    </w:rPr>
                    <w:t>«______»_____________</w:t>
                  </w:r>
                  <w:r w:rsidR="00B51570" w:rsidRPr="00DB32A5">
                    <w:rPr>
                      <w:b/>
                    </w:rPr>
                    <w:t>20___г.</w:t>
                  </w:r>
                </w:p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</w:p>
              </w:tc>
            </w:tr>
            <w:tr w:rsidR="00B51570" w:rsidRPr="00DB32A5" w:rsidTr="00E26A5F">
              <w:trPr>
                <w:trHeight w:val="358"/>
              </w:trPr>
              <w:tc>
                <w:tcPr>
                  <w:tcW w:w="6219" w:type="dxa"/>
                </w:tcPr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r w:rsidRPr="00DB32A5">
                    <w:rPr>
                      <w:b/>
                    </w:rPr>
                    <w:t xml:space="preserve">Введено в действие                                                                                     </w:t>
                  </w:r>
                </w:p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proofErr w:type="gramStart"/>
                  <w:r w:rsidRPr="00DB32A5">
                    <w:rPr>
                      <w:b/>
                    </w:rPr>
                    <w:t>приказом</w:t>
                  </w:r>
                  <w:proofErr w:type="gramEnd"/>
                  <w:r w:rsidRPr="00DB32A5">
                    <w:rPr>
                      <w:b/>
                    </w:rPr>
                    <w:t xml:space="preserve"> заведующего                                                                               </w:t>
                  </w:r>
                </w:p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jc w:val="both"/>
                    <w:rPr>
                      <w:b/>
                    </w:rPr>
                  </w:pPr>
                  <w:proofErr w:type="gramStart"/>
                  <w:r w:rsidRPr="00DB32A5">
                    <w:rPr>
                      <w:b/>
                    </w:rPr>
                    <w:t>от</w:t>
                  </w:r>
                  <w:proofErr w:type="gramEnd"/>
                  <w:r w:rsidRPr="00DB32A5">
                    <w:rPr>
                      <w:b/>
                    </w:rPr>
                    <w:t xml:space="preserve"> «__»____20__г. №___                                                                                  </w:t>
                  </w:r>
                </w:p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236" w:type="dxa"/>
                  <w:hideMark/>
                </w:tcPr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widowControl w:val="0"/>
                    <w:ind w:left="15" w:hanging="15"/>
                    <w:rPr>
                      <w:b/>
                      <w:color w:val="000000"/>
                    </w:rPr>
                  </w:pPr>
                  <w:r w:rsidRPr="00DB32A5">
                    <w:rPr>
                      <w:b/>
                      <w:color w:val="000000"/>
                    </w:rPr>
                    <w:t>Рассмотрено и утверждено на общем собрании работников Детского сада</w:t>
                  </w:r>
                </w:p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widowControl w:val="0"/>
                    <w:ind w:left="15" w:hanging="15"/>
                    <w:rPr>
                      <w:b/>
                      <w:color w:val="000000"/>
                    </w:rPr>
                  </w:pPr>
                  <w:proofErr w:type="gramStart"/>
                  <w:r w:rsidRPr="00DB32A5">
                    <w:rPr>
                      <w:b/>
                      <w:color w:val="000000"/>
                    </w:rPr>
                    <w:t>от</w:t>
                  </w:r>
                  <w:proofErr w:type="gramEnd"/>
                  <w:r w:rsidRPr="00DB32A5">
                    <w:rPr>
                      <w:b/>
                      <w:color w:val="000000"/>
                    </w:rPr>
                    <w:t xml:space="preserve"> </w:t>
                  </w:r>
                  <w:r w:rsidRPr="00DB32A5">
                    <w:rPr>
                      <w:b/>
                      <w:color w:val="000000"/>
                      <w:u w:val="single"/>
                    </w:rPr>
                    <w:t>«       »</w:t>
                  </w:r>
                  <w:r w:rsidRPr="00DB32A5">
                    <w:rPr>
                      <w:b/>
                      <w:color w:val="000000"/>
                    </w:rPr>
                    <w:t xml:space="preserve"> </w:t>
                  </w:r>
                  <w:r w:rsidRPr="00DB32A5">
                    <w:rPr>
                      <w:b/>
                      <w:color w:val="000000"/>
                      <w:u w:val="single"/>
                    </w:rPr>
                    <w:t xml:space="preserve">             </w:t>
                  </w:r>
                  <w:r w:rsidRPr="00DB32A5">
                    <w:rPr>
                      <w:b/>
                      <w:color w:val="000000"/>
                    </w:rPr>
                    <w:t xml:space="preserve">20 </w:t>
                  </w:r>
                  <w:r w:rsidRPr="00DB32A5">
                    <w:rPr>
                      <w:b/>
                      <w:color w:val="000000"/>
                      <w:u w:val="single"/>
                    </w:rPr>
                    <w:softHyphen/>
                    <w:t xml:space="preserve">__  </w:t>
                  </w:r>
                  <w:r w:rsidRPr="00DB32A5">
                    <w:rPr>
                      <w:b/>
                      <w:color w:val="000000"/>
                    </w:rPr>
                    <w:t xml:space="preserve">г. </w:t>
                  </w:r>
                </w:p>
                <w:p w:rsidR="00B51570" w:rsidRPr="00DB32A5" w:rsidRDefault="00B51570" w:rsidP="00E26A5F">
                  <w:pPr>
                    <w:framePr w:hSpace="180" w:wrap="around" w:vAnchor="text" w:hAnchor="margin" w:xAlign="center" w:y="-243"/>
                    <w:widowControl w:val="0"/>
                    <w:autoSpaceDE w:val="0"/>
                    <w:autoSpaceDN w:val="0"/>
                    <w:adjustRightInd w:val="0"/>
                    <w:ind w:left="15" w:hanging="15"/>
                    <w:jc w:val="both"/>
                    <w:rPr>
                      <w:b/>
                    </w:rPr>
                  </w:pPr>
                  <w:proofErr w:type="gramStart"/>
                  <w:r w:rsidRPr="00DB32A5">
                    <w:rPr>
                      <w:b/>
                      <w:color w:val="000000"/>
                    </w:rPr>
                    <w:t>протокол  №</w:t>
                  </w:r>
                  <w:proofErr w:type="gramEnd"/>
                  <w:r w:rsidRPr="00DB32A5">
                    <w:rPr>
                      <w:b/>
                      <w:color w:val="000000"/>
                    </w:rPr>
                    <w:t>__</w:t>
                  </w:r>
                </w:p>
              </w:tc>
            </w:tr>
          </w:tbl>
          <w:p w:rsidR="00B51570" w:rsidRPr="00DB32A5" w:rsidRDefault="00B51570" w:rsidP="00E26A5F">
            <w:pPr>
              <w:widowControl w:val="0"/>
              <w:ind w:left="-284" w:firstLine="284"/>
              <w:rPr>
                <w:b/>
              </w:rPr>
            </w:pPr>
          </w:p>
        </w:tc>
        <w:tc>
          <w:tcPr>
            <w:tcW w:w="326" w:type="dxa"/>
            <w:hideMark/>
          </w:tcPr>
          <w:p w:rsidR="00B51570" w:rsidRPr="00DB32A5" w:rsidRDefault="00B51570" w:rsidP="00E26A5F">
            <w:pPr>
              <w:widowControl w:val="0"/>
              <w:ind w:left="1040"/>
              <w:rPr>
                <w:b/>
              </w:rPr>
            </w:pPr>
          </w:p>
        </w:tc>
      </w:tr>
    </w:tbl>
    <w:p w:rsidR="00B51570" w:rsidRDefault="00B51570" w:rsidP="00B51570">
      <w:pPr>
        <w:spacing w:line="0" w:lineRule="atLeast"/>
        <w:rPr>
          <w:b/>
        </w:rPr>
      </w:pPr>
    </w:p>
    <w:p w:rsidR="00DB32A5" w:rsidRDefault="00DB32A5" w:rsidP="00B51570">
      <w:pPr>
        <w:spacing w:line="0" w:lineRule="atLeast"/>
        <w:jc w:val="center"/>
        <w:rPr>
          <w:b/>
        </w:rPr>
      </w:pPr>
    </w:p>
    <w:p w:rsidR="00DB32A5" w:rsidRDefault="00DB32A5" w:rsidP="00B51570">
      <w:pPr>
        <w:spacing w:line="0" w:lineRule="atLeast"/>
        <w:jc w:val="center"/>
        <w:rPr>
          <w:b/>
        </w:rPr>
      </w:pPr>
    </w:p>
    <w:p w:rsidR="00DB32A5" w:rsidRDefault="00DB32A5" w:rsidP="00B51570">
      <w:pPr>
        <w:spacing w:line="0" w:lineRule="atLeast"/>
        <w:jc w:val="center"/>
        <w:rPr>
          <w:b/>
        </w:rPr>
      </w:pPr>
    </w:p>
    <w:p w:rsidR="00DB32A5" w:rsidRDefault="00DB32A5" w:rsidP="00B51570">
      <w:pPr>
        <w:spacing w:line="0" w:lineRule="atLeast"/>
        <w:jc w:val="center"/>
        <w:rPr>
          <w:b/>
        </w:rPr>
      </w:pPr>
    </w:p>
    <w:p w:rsidR="00DB32A5" w:rsidRDefault="00DB32A5" w:rsidP="00B51570">
      <w:pPr>
        <w:spacing w:line="0" w:lineRule="atLeast"/>
        <w:jc w:val="center"/>
        <w:rPr>
          <w:b/>
        </w:rPr>
      </w:pPr>
    </w:p>
    <w:p w:rsidR="00DB32A5" w:rsidRDefault="00DB32A5" w:rsidP="00B51570">
      <w:pPr>
        <w:spacing w:line="0" w:lineRule="atLeast"/>
        <w:jc w:val="center"/>
        <w:rPr>
          <w:b/>
        </w:rPr>
      </w:pPr>
    </w:p>
    <w:p w:rsidR="00B51570" w:rsidRPr="00DB32A5" w:rsidRDefault="00B51570" w:rsidP="00B51570">
      <w:pPr>
        <w:spacing w:line="0" w:lineRule="atLeast"/>
        <w:jc w:val="center"/>
        <w:rPr>
          <w:rFonts w:ascii="Arial Black" w:hAnsi="Arial Black"/>
          <w:b/>
          <w:sz w:val="96"/>
          <w:szCs w:val="96"/>
        </w:rPr>
      </w:pPr>
      <w:r w:rsidRPr="00DB32A5">
        <w:rPr>
          <w:rFonts w:ascii="Arial Black" w:hAnsi="Arial Black"/>
          <w:b/>
          <w:sz w:val="96"/>
          <w:szCs w:val="96"/>
        </w:rPr>
        <w:t>ПОЛОЖЕНИЕ</w:t>
      </w:r>
    </w:p>
    <w:p w:rsidR="00DB32A5" w:rsidRPr="00DB32A5" w:rsidRDefault="00B51570" w:rsidP="00B51570">
      <w:pPr>
        <w:spacing w:line="0" w:lineRule="atLeast"/>
        <w:jc w:val="center"/>
        <w:rPr>
          <w:rFonts w:ascii="Arial Black" w:hAnsi="Arial Black"/>
          <w:b/>
          <w:bCs/>
          <w:color w:val="000000"/>
          <w:sz w:val="72"/>
          <w:szCs w:val="72"/>
        </w:rPr>
      </w:pPr>
      <w:proofErr w:type="gramStart"/>
      <w:r w:rsidRPr="00DB32A5">
        <w:rPr>
          <w:rFonts w:ascii="Arial Black" w:hAnsi="Arial Black"/>
          <w:b/>
          <w:bCs/>
          <w:color w:val="000000"/>
          <w:sz w:val="72"/>
          <w:szCs w:val="72"/>
        </w:rPr>
        <w:t>о</w:t>
      </w:r>
      <w:proofErr w:type="gramEnd"/>
      <w:r w:rsidRPr="00DB32A5">
        <w:rPr>
          <w:rFonts w:ascii="Arial Black" w:hAnsi="Arial Black"/>
          <w:b/>
          <w:bCs/>
          <w:color w:val="000000"/>
          <w:sz w:val="72"/>
          <w:szCs w:val="72"/>
        </w:rPr>
        <w:t xml:space="preserve"> системе  мониторинга качества образовательного процесса</w:t>
      </w:r>
      <w:r w:rsidR="00DB32A5" w:rsidRPr="00DB32A5">
        <w:rPr>
          <w:rFonts w:ascii="Arial Black" w:hAnsi="Arial Black"/>
          <w:b/>
          <w:bCs/>
          <w:color w:val="000000"/>
          <w:sz w:val="72"/>
          <w:szCs w:val="72"/>
        </w:rPr>
        <w:t xml:space="preserve"> </w:t>
      </w:r>
    </w:p>
    <w:p w:rsidR="00B51570" w:rsidRDefault="00DB32A5" w:rsidP="00B51570">
      <w:pPr>
        <w:spacing w:line="0" w:lineRule="atLeast"/>
        <w:jc w:val="center"/>
        <w:rPr>
          <w:rFonts w:ascii="Arial Black" w:hAnsi="Arial Black"/>
          <w:b/>
          <w:bCs/>
          <w:color w:val="000000"/>
          <w:sz w:val="72"/>
          <w:szCs w:val="72"/>
        </w:rPr>
      </w:pPr>
      <w:r w:rsidRPr="00DB32A5">
        <w:rPr>
          <w:rFonts w:ascii="Arial Black" w:hAnsi="Arial Black"/>
          <w:b/>
          <w:bCs/>
          <w:color w:val="000000"/>
          <w:sz w:val="72"/>
          <w:szCs w:val="72"/>
        </w:rPr>
        <w:t xml:space="preserve"> </w:t>
      </w:r>
      <w:proofErr w:type="gramStart"/>
      <w:r w:rsidRPr="00DB32A5">
        <w:rPr>
          <w:rFonts w:ascii="Arial Black" w:hAnsi="Arial Black"/>
          <w:b/>
          <w:bCs/>
          <w:color w:val="000000"/>
          <w:sz w:val="72"/>
          <w:szCs w:val="72"/>
        </w:rPr>
        <w:t>в  МКДОУ</w:t>
      </w:r>
      <w:proofErr w:type="gramEnd"/>
      <w:r w:rsidR="00B51570" w:rsidRPr="00DB32A5">
        <w:rPr>
          <w:rFonts w:ascii="Arial Black" w:hAnsi="Arial Black"/>
          <w:b/>
          <w:bCs/>
          <w:color w:val="000000"/>
          <w:sz w:val="72"/>
          <w:szCs w:val="72"/>
        </w:rPr>
        <w:t xml:space="preserve"> «Дет</w:t>
      </w:r>
      <w:r w:rsidRPr="00DB32A5">
        <w:rPr>
          <w:rFonts w:ascii="Arial Black" w:hAnsi="Arial Black"/>
          <w:b/>
          <w:bCs/>
          <w:color w:val="000000"/>
          <w:sz w:val="72"/>
          <w:szCs w:val="72"/>
        </w:rPr>
        <w:t xml:space="preserve">ский сад </w:t>
      </w:r>
      <w:r w:rsidR="00B51570" w:rsidRPr="00DB32A5">
        <w:rPr>
          <w:rFonts w:ascii="Arial Black" w:hAnsi="Arial Black"/>
          <w:b/>
          <w:bCs/>
          <w:color w:val="000000"/>
          <w:sz w:val="72"/>
          <w:szCs w:val="72"/>
        </w:rPr>
        <w:t>«</w:t>
      </w:r>
      <w:r w:rsidRPr="00DB32A5">
        <w:rPr>
          <w:rFonts w:ascii="Arial Black" w:hAnsi="Arial Black"/>
          <w:b/>
          <w:bCs/>
          <w:color w:val="000000"/>
          <w:sz w:val="72"/>
          <w:szCs w:val="72"/>
        </w:rPr>
        <w:t xml:space="preserve"> Ромашка</w:t>
      </w:r>
      <w:r w:rsidR="00B51570" w:rsidRPr="00DB32A5">
        <w:rPr>
          <w:rFonts w:ascii="Arial Black" w:hAnsi="Arial Black"/>
          <w:b/>
          <w:bCs/>
          <w:color w:val="000000"/>
          <w:sz w:val="72"/>
          <w:szCs w:val="72"/>
        </w:rPr>
        <w:t>»</w:t>
      </w:r>
      <w:r w:rsidRPr="00DB32A5">
        <w:rPr>
          <w:rFonts w:ascii="Arial Black" w:hAnsi="Arial Black"/>
          <w:b/>
          <w:bCs/>
          <w:color w:val="000000"/>
          <w:sz w:val="72"/>
          <w:szCs w:val="72"/>
        </w:rPr>
        <w:t xml:space="preserve">  с   в</w:t>
      </w:r>
      <w:r w:rsidR="00597490">
        <w:rPr>
          <w:rFonts w:ascii="Arial Black" w:hAnsi="Arial Black"/>
          <w:b/>
          <w:bCs/>
          <w:color w:val="000000"/>
          <w:sz w:val="72"/>
          <w:szCs w:val="72"/>
        </w:rPr>
        <w:t>в</w:t>
      </w:r>
      <w:bookmarkStart w:id="0" w:name="_GoBack"/>
      <w:bookmarkEnd w:id="0"/>
      <w:r w:rsidRPr="00DB32A5">
        <w:rPr>
          <w:rFonts w:ascii="Arial Black" w:hAnsi="Arial Black"/>
          <w:b/>
          <w:bCs/>
          <w:color w:val="000000"/>
          <w:sz w:val="72"/>
          <w:szCs w:val="72"/>
        </w:rPr>
        <w:t>едением  ФГОС.</w:t>
      </w:r>
    </w:p>
    <w:p w:rsidR="00DB32A5" w:rsidRPr="00DB32A5" w:rsidRDefault="00DB32A5" w:rsidP="00B51570">
      <w:pPr>
        <w:spacing w:line="0" w:lineRule="atLeast"/>
        <w:jc w:val="center"/>
        <w:rPr>
          <w:rFonts w:ascii="Arial Black" w:hAnsi="Arial Black"/>
          <w:b/>
          <w:bCs/>
          <w:color w:val="000000"/>
          <w:sz w:val="72"/>
          <w:szCs w:val="72"/>
        </w:rPr>
      </w:pPr>
    </w:p>
    <w:p w:rsidR="00B51570" w:rsidRPr="009273CA" w:rsidRDefault="00B51570" w:rsidP="00B51570">
      <w:pPr>
        <w:spacing w:line="0" w:lineRule="atLeast"/>
        <w:jc w:val="center"/>
        <w:rPr>
          <w:b/>
          <w:i/>
        </w:rPr>
      </w:pPr>
    </w:p>
    <w:p w:rsidR="00B51570" w:rsidRPr="009273CA" w:rsidRDefault="00B51570" w:rsidP="00B51570">
      <w:pPr>
        <w:jc w:val="center"/>
        <w:rPr>
          <w:b/>
        </w:rPr>
      </w:pPr>
      <w:r w:rsidRPr="009273CA">
        <w:rPr>
          <w:b/>
        </w:rPr>
        <w:lastRenderedPageBreak/>
        <w:t>1. Общие положения</w:t>
      </w:r>
    </w:p>
    <w:p w:rsidR="00B51570" w:rsidRPr="009273CA" w:rsidRDefault="00B51570" w:rsidP="00B51570">
      <w:pPr>
        <w:spacing w:line="0" w:lineRule="atLeast"/>
        <w:jc w:val="both"/>
        <w:rPr>
          <w:color w:val="000000"/>
        </w:rPr>
      </w:pPr>
      <w:r w:rsidRPr="009273CA">
        <w:rPr>
          <w:color w:val="000000"/>
        </w:rPr>
        <w:t xml:space="preserve">1.1. Настоящее </w:t>
      </w:r>
      <w:bookmarkStart w:id="1" w:name="YANDEX_6"/>
      <w:bookmarkEnd w:id="1"/>
      <w:r w:rsidRPr="009273CA">
        <w:rPr>
          <w:color w:val="000000"/>
          <w:lang w:val="en-US"/>
        </w:rPr>
        <w:fldChar w:fldCharType="begin"/>
      </w:r>
      <w:r w:rsidRPr="009273CA">
        <w:rPr>
          <w:color w:val="000000"/>
        </w:rPr>
        <w:instrText xml:space="preserve"> </w:instrText>
      </w:r>
      <w:r w:rsidRPr="009273CA">
        <w:rPr>
          <w:color w:val="000000"/>
          <w:lang w:val="en-US"/>
        </w:rPr>
        <w:instrText>HYPERLINK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://</w:instrText>
      </w:r>
      <w:r w:rsidRPr="009273CA">
        <w:rPr>
          <w:color w:val="000000"/>
          <w:lang w:val="en-US"/>
        </w:rPr>
        <w:instrText>hghltd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net</w:instrText>
      </w:r>
      <w:r w:rsidRPr="009273CA">
        <w:rPr>
          <w:color w:val="000000"/>
        </w:rPr>
        <w:instrText>/</w:instrText>
      </w:r>
      <w:r w:rsidRPr="009273CA">
        <w:rPr>
          <w:color w:val="000000"/>
          <w:lang w:val="en-US"/>
        </w:rPr>
        <w:instrText>yandbtm</w:instrText>
      </w:r>
      <w:r w:rsidRPr="009273CA">
        <w:rPr>
          <w:color w:val="000000"/>
        </w:rPr>
        <w:instrText>?</w:instrText>
      </w:r>
      <w:r w:rsidRPr="009273CA">
        <w:rPr>
          <w:color w:val="000000"/>
          <w:lang w:val="en-US"/>
        </w:rPr>
        <w:instrText>fmode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envelope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url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%3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Fromashka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shr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edu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FDswMedia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Fpolojenieomonitoringe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lr</w:instrText>
      </w:r>
      <w:r w:rsidRPr="009273CA">
        <w:rPr>
          <w:color w:val="000000"/>
        </w:rPr>
        <w:instrText>=51&amp;</w:instrText>
      </w:r>
      <w:r w:rsidRPr="009273CA">
        <w:rPr>
          <w:color w:val="000000"/>
          <w:lang w:val="en-US"/>
        </w:rPr>
        <w:instrText>text</w:instrText>
      </w:r>
      <w:r w:rsidRPr="009273CA">
        <w:rPr>
          <w:color w:val="000000"/>
        </w:rPr>
        <w:instrText>=%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BB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6%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1%82%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3%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2%20%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0%94%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>10</w:instrText>
      </w:r>
      <w:r w:rsidRPr="009273CA">
        <w:rPr>
          <w:color w:val="000000"/>
          <w:lang w:val="en-US"/>
        </w:rPr>
        <w:instrText>n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mime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sign</w:instrText>
      </w:r>
      <w:r w:rsidRPr="009273CA">
        <w:rPr>
          <w:color w:val="000000"/>
        </w:rPr>
        <w:instrText>=0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1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18870632143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5227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24872</w:instrText>
      </w:r>
      <w:r w:rsidRPr="009273CA">
        <w:rPr>
          <w:color w:val="000000"/>
          <w:lang w:val="en-US"/>
        </w:rPr>
        <w:instrText>bafee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keyno</w:instrText>
      </w:r>
      <w:r w:rsidRPr="009273CA">
        <w:rPr>
          <w:color w:val="000000"/>
        </w:rPr>
        <w:instrText>=0" \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 xml:space="preserve">_5" </w:instrText>
      </w:r>
      <w:r w:rsidRPr="009273CA">
        <w:rPr>
          <w:color w:val="000000"/>
          <w:lang w:val="en-US"/>
        </w:rPr>
        <w:fldChar w:fldCharType="end"/>
      </w:r>
      <w:r w:rsidRPr="009273CA">
        <w:rPr>
          <w:color w:val="000000"/>
          <w:lang w:val="en-US"/>
        </w:rPr>
        <w:t> </w:t>
      </w:r>
      <w:r w:rsidRPr="009273CA">
        <w:rPr>
          <w:color w:val="000000"/>
        </w:rPr>
        <w:t>Положение</w:t>
      </w:r>
      <w:r w:rsidRPr="009273CA">
        <w:rPr>
          <w:color w:val="000000"/>
          <w:lang w:val="en-US"/>
        </w:rPr>
        <w:t> </w:t>
      </w:r>
      <w:hyperlink r:id="rId7" w:anchor="YANDEX_7" w:history="1"/>
      <w:r w:rsidRPr="009273CA">
        <w:rPr>
          <w:color w:val="000000"/>
        </w:rPr>
        <w:t xml:space="preserve"> разработано для </w:t>
      </w:r>
      <w:r w:rsidR="00DB32A5">
        <w:rPr>
          <w:bCs/>
          <w:color w:val="000000"/>
        </w:rPr>
        <w:t xml:space="preserve">МКДОУ </w:t>
      </w:r>
      <w:r w:rsidRPr="009273CA">
        <w:rPr>
          <w:bCs/>
          <w:color w:val="000000"/>
        </w:rPr>
        <w:t xml:space="preserve"> </w:t>
      </w:r>
      <w:r>
        <w:rPr>
          <w:bCs/>
          <w:color w:val="000000"/>
        </w:rPr>
        <w:t>«</w:t>
      </w:r>
      <w:r w:rsidR="00DB32A5">
        <w:t>Детский сад «Ромашка</w:t>
      </w:r>
      <w:r w:rsidRPr="00C52011">
        <w:t>»</w:t>
      </w:r>
      <w:r>
        <w:t xml:space="preserve"> </w:t>
      </w:r>
      <w:r w:rsidRPr="00C52011">
        <w:rPr>
          <w:bCs/>
        </w:rPr>
        <w:t>(далее-ДОУ)</w:t>
      </w:r>
      <w:r w:rsidRPr="009273CA">
        <w:rPr>
          <w:color w:val="000000"/>
        </w:rPr>
        <w:t xml:space="preserve"> </w:t>
      </w:r>
      <w:r w:rsidRPr="009273CA">
        <w:t xml:space="preserve">на  основе </w:t>
      </w:r>
      <w:r w:rsidRPr="009273CA">
        <w:rPr>
          <w:color w:val="000000"/>
        </w:rPr>
        <w:t xml:space="preserve">Закона РФ «Об образовании»,  </w:t>
      </w:r>
      <w:r w:rsidRPr="009273CA">
        <w:t xml:space="preserve">Приказа  Министерства образования и науки Российской Федерации  от 17 октября 2013 г. N 1155 г. Москва "Об утверждении федерального государственного образовательного стандарта дошкольного образования", </w:t>
      </w:r>
      <w:r w:rsidRPr="009273CA">
        <w:rPr>
          <w:bCs/>
        </w:rPr>
        <w:t xml:space="preserve">  Приказа Министерства образования и науки Российской Федерации  от 30 августа 2013 г. № 1014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  <w:r w:rsidRPr="009273CA">
        <w:t xml:space="preserve"> и </w:t>
      </w:r>
      <w:r w:rsidRPr="009273CA">
        <w:rPr>
          <w:color w:val="000000"/>
        </w:rPr>
        <w:t xml:space="preserve">Устава </w:t>
      </w:r>
      <w:bookmarkStart w:id="2" w:name="YANDEX_10"/>
      <w:bookmarkEnd w:id="2"/>
      <w:r w:rsidRPr="009273CA">
        <w:rPr>
          <w:color w:val="000000"/>
          <w:lang w:val="en-US"/>
        </w:rPr>
        <w:fldChar w:fldCharType="begin"/>
      </w:r>
      <w:r w:rsidRPr="009273CA">
        <w:rPr>
          <w:color w:val="000000"/>
        </w:rPr>
        <w:instrText xml:space="preserve"> </w:instrText>
      </w:r>
      <w:r w:rsidRPr="009273CA">
        <w:rPr>
          <w:color w:val="000000"/>
          <w:lang w:val="en-US"/>
        </w:rPr>
        <w:instrText>HYPERLINK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://</w:instrText>
      </w:r>
      <w:r w:rsidRPr="009273CA">
        <w:rPr>
          <w:color w:val="000000"/>
          <w:lang w:val="en-US"/>
        </w:rPr>
        <w:instrText>hghltd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net</w:instrText>
      </w:r>
      <w:r w:rsidRPr="009273CA">
        <w:rPr>
          <w:color w:val="000000"/>
        </w:rPr>
        <w:instrText>/</w:instrText>
      </w:r>
      <w:r w:rsidRPr="009273CA">
        <w:rPr>
          <w:color w:val="000000"/>
          <w:lang w:val="en-US"/>
        </w:rPr>
        <w:instrText>yandbtm</w:instrText>
      </w:r>
      <w:r w:rsidRPr="009273CA">
        <w:rPr>
          <w:color w:val="000000"/>
        </w:rPr>
        <w:instrText>?</w:instrText>
      </w:r>
      <w:r w:rsidRPr="009273CA">
        <w:rPr>
          <w:color w:val="000000"/>
          <w:lang w:val="en-US"/>
        </w:rPr>
        <w:instrText>fmode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envelope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url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%3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Fromashka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shr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edu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FDswMedia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Fpolojenieomonitoringe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lr</w:instrText>
      </w:r>
      <w:r w:rsidRPr="009273CA">
        <w:rPr>
          <w:color w:val="000000"/>
        </w:rPr>
        <w:instrText>=51&amp;</w:instrText>
      </w:r>
      <w:r w:rsidRPr="009273CA">
        <w:rPr>
          <w:color w:val="000000"/>
          <w:lang w:val="en-US"/>
        </w:rPr>
        <w:instrText>text</w:instrText>
      </w:r>
      <w:r w:rsidRPr="009273CA">
        <w:rPr>
          <w:color w:val="000000"/>
        </w:rPr>
        <w:instrText>=%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BB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6%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1%82%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3%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2%20%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0%94%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>10</w:instrText>
      </w:r>
      <w:r w:rsidRPr="009273CA">
        <w:rPr>
          <w:color w:val="000000"/>
          <w:lang w:val="en-US"/>
        </w:rPr>
        <w:instrText>n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mime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sign</w:instrText>
      </w:r>
      <w:r w:rsidRPr="009273CA">
        <w:rPr>
          <w:color w:val="000000"/>
        </w:rPr>
        <w:instrText>=0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1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18870632143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5227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24872</w:instrText>
      </w:r>
      <w:r w:rsidRPr="009273CA">
        <w:rPr>
          <w:color w:val="000000"/>
          <w:lang w:val="en-US"/>
        </w:rPr>
        <w:instrText>bafee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keyno</w:instrText>
      </w:r>
      <w:r w:rsidRPr="009273CA">
        <w:rPr>
          <w:color w:val="000000"/>
        </w:rPr>
        <w:instrText>=0" \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 xml:space="preserve">_9" </w:instrText>
      </w:r>
      <w:r w:rsidRPr="009273CA">
        <w:rPr>
          <w:color w:val="000000"/>
          <w:lang w:val="en-US"/>
        </w:rPr>
        <w:fldChar w:fldCharType="end"/>
      </w:r>
      <w:r w:rsidRPr="009273CA">
        <w:rPr>
          <w:color w:val="000000"/>
          <w:lang w:val="en-US"/>
        </w:rPr>
        <w:t> </w:t>
      </w:r>
      <w:r w:rsidRPr="009273CA">
        <w:rPr>
          <w:color w:val="000000"/>
        </w:rPr>
        <w:t>ДОУ</w:t>
      </w:r>
      <w:hyperlink r:id="rId8" w:anchor="YANDEX_11" w:history="1"/>
      <w:r w:rsidRPr="009273CA">
        <w:rPr>
          <w:color w:val="000000"/>
        </w:rPr>
        <w:t>.</w:t>
      </w:r>
    </w:p>
    <w:p w:rsidR="00B51570" w:rsidRPr="009273CA" w:rsidRDefault="00B51570" w:rsidP="00B51570">
      <w:pPr>
        <w:spacing w:line="0" w:lineRule="atLeast"/>
        <w:jc w:val="both"/>
        <w:rPr>
          <w:color w:val="000000"/>
        </w:rPr>
      </w:pPr>
      <w:r w:rsidRPr="009273CA">
        <w:rPr>
          <w:color w:val="000000"/>
        </w:rPr>
        <w:t xml:space="preserve">1.2. Настоящее </w:t>
      </w:r>
      <w:bookmarkStart w:id="3" w:name="YANDEX_11"/>
      <w:bookmarkEnd w:id="3"/>
      <w:r w:rsidRPr="009273CA">
        <w:rPr>
          <w:color w:val="000000"/>
          <w:lang w:val="en-US"/>
        </w:rPr>
        <w:fldChar w:fldCharType="begin"/>
      </w:r>
      <w:r w:rsidRPr="009273CA">
        <w:rPr>
          <w:color w:val="000000"/>
        </w:rPr>
        <w:instrText xml:space="preserve"> </w:instrText>
      </w:r>
      <w:r w:rsidRPr="009273CA">
        <w:rPr>
          <w:color w:val="000000"/>
          <w:lang w:val="en-US"/>
        </w:rPr>
        <w:instrText>HYPERLINK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://</w:instrText>
      </w:r>
      <w:r w:rsidRPr="009273CA">
        <w:rPr>
          <w:color w:val="000000"/>
          <w:lang w:val="en-US"/>
        </w:rPr>
        <w:instrText>hghltd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net</w:instrText>
      </w:r>
      <w:r w:rsidRPr="009273CA">
        <w:rPr>
          <w:color w:val="000000"/>
        </w:rPr>
        <w:instrText>/</w:instrText>
      </w:r>
      <w:r w:rsidRPr="009273CA">
        <w:rPr>
          <w:color w:val="000000"/>
          <w:lang w:val="en-US"/>
        </w:rPr>
        <w:instrText>yandbtm</w:instrText>
      </w:r>
      <w:r w:rsidRPr="009273CA">
        <w:rPr>
          <w:color w:val="000000"/>
        </w:rPr>
        <w:instrText>?</w:instrText>
      </w:r>
      <w:r w:rsidRPr="009273CA">
        <w:rPr>
          <w:color w:val="000000"/>
          <w:lang w:val="en-US"/>
        </w:rPr>
        <w:instrText>fmode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envelope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url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%3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Fromashka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shr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edu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FDswMedia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Fpolojenieomonitoringe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lr</w:instrText>
      </w:r>
      <w:r w:rsidRPr="009273CA">
        <w:rPr>
          <w:color w:val="000000"/>
        </w:rPr>
        <w:instrText>=51&amp;</w:instrText>
      </w:r>
      <w:r w:rsidRPr="009273CA">
        <w:rPr>
          <w:color w:val="000000"/>
          <w:lang w:val="en-US"/>
        </w:rPr>
        <w:instrText>text</w:instrText>
      </w:r>
      <w:r w:rsidRPr="009273CA">
        <w:rPr>
          <w:color w:val="000000"/>
        </w:rPr>
        <w:instrText>=%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BB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6%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1%82%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3%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2%20%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0%94%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>10</w:instrText>
      </w:r>
      <w:r w:rsidRPr="009273CA">
        <w:rPr>
          <w:color w:val="000000"/>
          <w:lang w:val="en-US"/>
        </w:rPr>
        <w:instrText>n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mime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sign</w:instrText>
      </w:r>
      <w:r w:rsidRPr="009273CA">
        <w:rPr>
          <w:color w:val="000000"/>
        </w:rPr>
        <w:instrText>=0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1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18870632143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5227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24872</w:instrText>
      </w:r>
      <w:r w:rsidRPr="009273CA">
        <w:rPr>
          <w:color w:val="000000"/>
          <w:lang w:val="en-US"/>
        </w:rPr>
        <w:instrText>bafee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keyno</w:instrText>
      </w:r>
      <w:r w:rsidRPr="009273CA">
        <w:rPr>
          <w:color w:val="000000"/>
        </w:rPr>
        <w:instrText>=0" \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 xml:space="preserve">_10" </w:instrText>
      </w:r>
      <w:r w:rsidRPr="009273CA">
        <w:rPr>
          <w:color w:val="000000"/>
          <w:lang w:val="en-US"/>
        </w:rPr>
        <w:fldChar w:fldCharType="end"/>
      </w:r>
      <w:r w:rsidRPr="009273CA">
        <w:rPr>
          <w:color w:val="000000"/>
          <w:lang w:val="en-US"/>
        </w:rPr>
        <w:t> </w:t>
      </w:r>
      <w:r w:rsidRPr="009273CA">
        <w:rPr>
          <w:color w:val="000000"/>
        </w:rPr>
        <w:t>положение</w:t>
      </w:r>
      <w:r w:rsidRPr="009273CA">
        <w:rPr>
          <w:color w:val="000000"/>
          <w:lang w:val="en-US"/>
        </w:rPr>
        <w:t> </w:t>
      </w:r>
      <w:hyperlink r:id="rId9" w:anchor="YANDEX_12" w:history="1"/>
      <w:r w:rsidRPr="009273CA">
        <w:rPr>
          <w:color w:val="000000"/>
        </w:rPr>
        <w:t xml:space="preserve"> определяет назначение, цели, задачи, примерное содержание и способы осуществления </w:t>
      </w:r>
      <w:bookmarkStart w:id="4" w:name="YANDEX_12"/>
      <w:bookmarkEnd w:id="4"/>
      <w:r w:rsidRPr="009273CA">
        <w:rPr>
          <w:color w:val="000000"/>
          <w:lang w:val="en-US"/>
        </w:rPr>
        <w:fldChar w:fldCharType="begin"/>
      </w:r>
      <w:r w:rsidRPr="009273CA">
        <w:rPr>
          <w:color w:val="000000"/>
        </w:rPr>
        <w:instrText xml:space="preserve"> </w:instrText>
      </w:r>
      <w:r w:rsidRPr="009273CA">
        <w:rPr>
          <w:color w:val="000000"/>
          <w:lang w:val="en-US"/>
        </w:rPr>
        <w:instrText>HYPERLINK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://</w:instrText>
      </w:r>
      <w:r w:rsidRPr="009273CA">
        <w:rPr>
          <w:color w:val="000000"/>
          <w:lang w:val="en-US"/>
        </w:rPr>
        <w:instrText>hghltd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net</w:instrText>
      </w:r>
      <w:r w:rsidRPr="009273CA">
        <w:rPr>
          <w:color w:val="000000"/>
        </w:rPr>
        <w:instrText>/</w:instrText>
      </w:r>
      <w:r w:rsidRPr="009273CA">
        <w:rPr>
          <w:color w:val="000000"/>
          <w:lang w:val="en-US"/>
        </w:rPr>
        <w:instrText>yandbtm</w:instrText>
      </w:r>
      <w:r w:rsidRPr="009273CA">
        <w:rPr>
          <w:color w:val="000000"/>
        </w:rPr>
        <w:instrText>?</w:instrText>
      </w:r>
      <w:r w:rsidRPr="009273CA">
        <w:rPr>
          <w:color w:val="000000"/>
          <w:lang w:val="en-US"/>
        </w:rPr>
        <w:instrText>fmode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envelope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url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%3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Fromashka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shr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edu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FDswMedia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Fpolojenieomonitoringe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lr</w:instrText>
      </w:r>
      <w:r w:rsidRPr="009273CA">
        <w:rPr>
          <w:color w:val="000000"/>
        </w:rPr>
        <w:instrText>=51&amp;</w:instrText>
      </w:r>
      <w:r w:rsidRPr="009273CA">
        <w:rPr>
          <w:color w:val="000000"/>
          <w:lang w:val="en-US"/>
        </w:rPr>
        <w:instrText>text</w:instrText>
      </w:r>
      <w:r w:rsidRPr="009273CA">
        <w:rPr>
          <w:color w:val="000000"/>
        </w:rPr>
        <w:instrText>=%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BB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6%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1%82%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3%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2%20%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0%94%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>10</w:instrText>
      </w:r>
      <w:r w:rsidRPr="009273CA">
        <w:rPr>
          <w:color w:val="000000"/>
          <w:lang w:val="en-US"/>
        </w:rPr>
        <w:instrText>n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mime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sign</w:instrText>
      </w:r>
      <w:r w:rsidRPr="009273CA">
        <w:rPr>
          <w:color w:val="000000"/>
        </w:rPr>
        <w:instrText>=0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1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18870632143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5227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24872</w:instrText>
      </w:r>
      <w:r w:rsidRPr="009273CA">
        <w:rPr>
          <w:color w:val="000000"/>
          <w:lang w:val="en-US"/>
        </w:rPr>
        <w:instrText>bafee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keyno</w:instrText>
      </w:r>
      <w:r w:rsidRPr="009273CA">
        <w:rPr>
          <w:color w:val="000000"/>
        </w:rPr>
        <w:instrText>=0" \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 xml:space="preserve">_11" </w:instrText>
      </w:r>
      <w:r w:rsidRPr="009273CA">
        <w:rPr>
          <w:color w:val="000000"/>
          <w:lang w:val="en-US"/>
        </w:rPr>
        <w:fldChar w:fldCharType="end"/>
      </w:r>
      <w:r w:rsidRPr="009273CA">
        <w:rPr>
          <w:color w:val="000000"/>
          <w:lang w:val="en-US"/>
        </w:rPr>
        <w:t> </w:t>
      </w:r>
      <w:r w:rsidRPr="009273CA">
        <w:rPr>
          <w:color w:val="000000"/>
        </w:rPr>
        <w:t>мониторинга</w:t>
      </w:r>
      <w:r w:rsidRPr="009273CA">
        <w:rPr>
          <w:color w:val="000000"/>
          <w:lang w:val="en-US"/>
        </w:rPr>
        <w:t> </w:t>
      </w:r>
      <w:hyperlink r:id="rId10" w:anchor="YANDEX_13" w:history="1"/>
      <w:r w:rsidRPr="009273CA">
        <w:rPr>
          <w:color w:val="000000"/>
        </w:rPr>
        <w:t>.</w:t>
      </w:r>
    </w:p>
    <w:p w:rsidR="00B51570" w:rsidRPr="009273CA" w:rsidRDefault="00B51570" w:rsidP="00B51570">
      <w:pPr>
        <w:jc w:val="both"/>
      </w:pPr>
      <w:r w:rsidRPr="009273CA">
        <w:t xml:space="preserve"> 1.3. Мониторинг качества образовательного процесса в  ДОУ направлен на </w:t>
      </w:r>
      <w:r w:rsidRPr="009273CA">
        <w:rPr>
          <w:color w:val="000000"/>
        </w:rPr>
        <w:t xml:space="preserve">сбор, системный учет, обработку и анализ информации об организации и результатах </w:t>
      </w:r>
      <w:proofErr w:type="spellStart"/>
      <w:r w:rsidRPr="009273CA">
        <w:rPr>
          <w:color w:val="000000"/>
        </w:rPr>
        <w:t>воспитательно</w:t>
      </w:r>
      <w:proofErr w:type="spellEnd"/>
      <w:r w:rsidRPr="009273CA">
        <w:rPr>
          <w:color w:val="000000"/>
        </w:rPr>
        <w:t>-образовательного процесса</w:t>
      </w:r>
      <w:r w:rsidRPr="009273CA">
        <w:t xml:space="preserve"> систематическое наблюдение динамики, оценку и коррекцию образовательной системы дошкольного учреждения в плане её соответствия образовательной  программы  дошкольного образования (далее - Программа) </w:t>
      </w:r>
      <w:r w:rsidRPr="009273CA">
        <w:rPr>
          <w:color w:val="000000"/>
        </w:rPr>
        <w:t xml:space="preserve">для эффективного решения задач управления качеством образования </w:t>
      </w:r>
      <w:bookmarkStart w:id="5" w:name="YANDEX_14"/>
      <w:bookmarkEnd w:id="5"/>
      <w:r w:rsidRPr="009273CA">
        <w:rPr>
          <w:color w:val="000000"/>
          <w:lang w:val="en-US"/>
        </w:rPr>
        <w:fldChar w:fldCharType="begin"/>
      </w:r>
      <w:r w:rsidRPr="009273CA">
        <w:rPr>
          <w:color w:val="000000"/>
        </w:rPr>
        <w:instrText xml:space="preserve"> </w:instrText>
      </w:r>
      <w:r w:rsidRPr="009273CA">
        <w:rPr>
          <w:color w:val="000000"/>
          <w:lang w:val="en-US"/>
        </w:rPr>
        <w:instrText>HYPERLINK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://</w:instrText>
      </w:r>
      <w:r w:rsidRPr="009273CA">
        <w:rPr>
          <w:color w:val="000000"/>
          <w:lang w:val="en-US"/>
        </w:rPr>
        <w:instrText>hghltd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net</w:instrText>
      </w:r>
      <w:r w:rsidRPr="009273CA">
        <w:rPr>
          <w:color w:val="000000"/>
        </w:rPr>
        <w:instrText>/</w:instrText>
      </w:r>
      <w:r w:rsidRPr="009273CA">
        <w:rPr>
          <w:color w:val="000000"/>
          <w:lang w:val="en-US"/>
        </w:rPr>
        <w:instrText>yandbtm</w:instrText>
      </w:r>
      <w:r w:rsidRPr="009273CA">
        <w:rPr>
          <w:color w:val="000000"/>
        </w:rPr>
        <w:instrText>?</w:instrText>
      </w:r>
      <w:r w:rsidRPr="009273CA">
        <w:rPr>
          <w:color w:val="000000"/>
          <w:lang w:val="en-US"/>
        </w:rPr>
        <w:instrText>fmode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envelope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url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%3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Fromashka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shr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edu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FDswMedia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Fpolojenieomonitoringe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lr</w:instrText>
      </w:r>
      <w:r w:rsidRPr="009273CA">
        <w:rPr>
          <w:color w:val="000000"/>
        </w:rPr>
        <w:instrText>=51&amp;</w:instrText>
      </w:r>
      <w:r w:rsidRPr="009273CA">
        <w:rPr>
          <w:color w:val="000000"/>
          <w:lang w:val="en-US"/>
        </w:rPr>
        <w:instrText>text</w:instrText>
      </w:r>
      <w:r w:rsidRPr="009273CA">
        <w:rPr>
          <w:color w:val="000000"/>
        </w:rPr>
        <w:instrText>=%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BB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6%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1%82%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3%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2%20%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0%94%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>10</w:instrText>
      </w:r>
      <w:r w:rsidRPr="009273CA">
        <w:rPr>
          <w:color w:val="000000"/>
          <w:lang w:val="en-US"/>
        </w:rPr>
        <w:instrText>n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mime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sign</w:instrText>
      </w:r>
      <w:r w:rsidRPr="009273CA">
        <w:rPr>
          <w:color w:val="000000"/>
        </w:rPr>
        <w:instrText>=0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1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18870632143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5227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24872</w:instrText>
      </w:r>
      <w:r w:rsidRPr="009273CA">
        <w:rPr>
          <w:color w:val="000000"/>
          <w:lang w:val="en-US"/>
        </w:rPr>
        <w:instrText>bafee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keyno</w:instrText>
      </w:r>
      <w:r w:rsidRPr="009273CA">
        <w:rPr>
          <w:color w:val="000000"/>
        </w:rPr>
        <w:instrText>=0" \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 xml:space="preserve">_13" </w:instrText>
      </w:r>
      <w:r w:rsidRPr="009273CA">
        <w:rPr>
          <w:color w:val="000000"/>
          <w:lang w:val="en-US"/>
        </w:rPr>
        <w:fldChar w:fldCharType="end"/>
      </w:r>
      <w:r w:rsidRPr="009273CA">
        <w:rPr>
          <w:color w:val="000000"/>
          <w:lang w:val="en-US"/>
        </w:rPr>
        <w:t> </w:t>
      </w:r>
      <w:r w:rsidRPr="009273CA">
        <w:rPr>
          <w:color w:val="000000"/>
        </w:rPr>
        <w:t>в</w:t>
      </w:r>
      <w:r w:rsidRPr="009273CA">
        <w:rPr>
          <w:color w:val="000000"/>
          <w:lang w:val="en-US"/>
        </w:rPr>
        <w:t> </w:t>
      </w:r>
      <w:hyperlink r:id="rId11" w:anchor="YANDEX_15" w:history="1"/>
      <w:r w:rsidRPr="009273CA">
        <w:rPr>
          <w:color w:val="000000"/>
        </w:rPr>
        <w:t xml:space="preserve"> </w:t>
      </w:r>
      <w:bookmarkStart w:id="6" w:name="YANDEX_15"/>
      <w:bookmarkEnd w:id="6"/>
      <w:r w:rsidRPr="009273CA">
        <w:rPr>
          <w:color w:val="000000"/>
          <w:lang w:val="en-US"/>
        </w:rPr>
        <w:fldChar w:fldCharType="begin"/>
      </w:r>
      <w:r w:rsidRPr="009273CA">
        <w:rPr>
          <w:color w:val="000000"/>
        </w:rPr>
        <w:instrText xml:space="preserve"> </w:instrText>
      </w:r>
      <w:r w:rsidRPr="009273CA">
        <w:rPr>
          <w:color w:val="000000"/>
          <w:lang w:val="en-US"/>
        </w:rPr>
        <w:instrText>HYPERLINK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://</w:instrText>
      </w:r>
      <w:r w:rsidRPr="009273CA">
        <w:rPr>
          <w:color w:val="000000"/>
          <w:lang w:val="en-US"/>
        </w:rPr>
        <w:instrText>hghltd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net</w:instrText>
      </w:r>
      <w:r w:rsidRPr="009273CA">
        <w:rPr>
          <w:color w:val="000000"/>
        </w:rPr>
        <w:instrText>/</w:instrText>
      </w:r>
      <w:r w:rsidRPr="009273CA">
        <w:rPr>
          <w:color w:val="000000"/>
          <w:lang w:val="en-US"/>
        </w:rPr>
        <w:instrText>yandbtm</w:instrText>
      </w:r>
      <w:r w:rsidRPr="009273CA">
        <w:rPr>
          <w:color w:val="000000"/>
        </w:rPr>
        <w:instrText>?</w:instrText>
      </w:r>
      <w:r w:rsidRPr="009273CA">
        <w:rPr>
          <w:color w:val="000000"/>
          <w:lang w:val="en-US"/>
        </w:rPr>
        <w:instrText>fmode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envelope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url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http</w:instrText>
      </w:r>
      <w:r w:rsidRPr="009273CA">
        <w:rPr>
          <w:color w:val="000000"/>
        </w:rPr>
        <w:instrText>%3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Fromashka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shr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edu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FDswMedia</w:instrText>
      </w:r>
      <w:r w:rsidRPr="009273CA">
        <w:rPr>
          <w:color w:val="000000"/>
        </w:rPr>
        <w:instrText>%2</w:instrText>
      </w:r>
      <w:r w:rsidRPr="009273CA">
        <w:rPr>
          <w:color w:val="000000"/>
          <w:lang w:val="en-US"/>
        </w:rPr>
        <w:instrText>Fpolojenieomonitoringe</w:instrText>
      </w:r>
      <w:r w:rsidRPr="009273CA">
        <w:rPr>
          <w:color w:val="000000"/>
        </w:rPr>
        <w:instrText>.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lr</w:instrText>
      </w:r>
      <w:r w:rsidRPr="009273CA">
        <w:rPr>
          <w:color w:val="000000"/>
        </w:rPr>
        <w:instrText>=51&amp;</w:instrText>
      </w:r>
      <w:r w:rsidRPr="009273CA">
        <w:rPr>
          <w:color w:val="000000"/>
          <w:lang w:val="en-US"/>
        </w:rPr>
        <w:instrText>text</w:instrText>
      </w:r>
      <w:r w:rsidRPr="009273CA">
        <w:rPr>
          <w:color w:val="000000"/>
        </w:rPr>
        <w:instrText>=%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BB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6%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1%82%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1%80%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8%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BD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3%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5%20%20%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B</w:instrText>
      </w:r>
      <w:r w:rsidRPr="009273CA">
        <w:rPr>
          <w:color w:val="000000"/>
        </w:rPr>
        <w:instrText>2%20%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0%94%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0%9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%</w:instrText>
      </w:r>
      <w:r w:rsidRPr="009273CA">
        <w:rPr>
          <w:color w:val="000000"/>
          <w:lang w:val="en-US"/>
        </w:rPr>
        <w:instrText>D</w:instrText>
      </w:r>
      <w:r w:rsidRPr="009273CA">
        <w:rPr>
          <w:color w:val="000000"/>
        </w:rPr>
        <w:instrText>0%</w:instrText>
      </w:r>
      <w:r w:rsidRPr="009273CA">
        <w:rPr>
          <w:color w:val="000000"/>
          <w:lang w:val="en-US"/>
        </w:rPr>
        <w:instrText>A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>10</w:instrText>
      </w:r>
      <w:r w:rsidRPr="009273CA">
        <w:rPr>
          <w:color w:val="000000"/>
          <w:lang w:val="en-US"/>
        </w:rPr>
        <w:instrText>n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ru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mime</w:instrText>
      </w:r>
      <w:r w:rsidRPr="009273CA">
        <w:rPr>
          <w:color w:val="000000"/>
        </w:rPr>
        <w:instrText>=</w:instrText>
      </w:r>
      <w:r w:rsidRPr="009273CA">
        <w:rPr>
          <w:color w:val="000000"/>
          <w:lang w:val="en-US"/>
        </w:rPr>
        <w:instrText>doc</w:instrText>
      </w:r>
      <w:r w:rsidRPr="009273CA">
        <w:rPr>
          <w:color w:val="000000"/>
        </w:rPr>
        <w:instrText>&amp;</w:instrText>
      </w:r>
      <w:r w:rsidRPr="009273CA">
        <w:rPr>
          <w:color w:val="000000"/>
          <w:lang w:val="en-US"/>
        </w:rPr>
        <w:instrText>sign</w:instrText>
      </w:r>
      <w:r w:rsidRPr="009273CA">
        <w:rPr>
          <w:color w:val="000000"/>
        </w:rPr>
        <w:instrText>=0</w:instrText>
      </w:r>
      <w:r w:rsidRPr="009273CA">
        <w:rPr>
          <w:color w:val="000000"/>
          <w:lang w:val="en-US"/>
        </w:rPr>
        <w:instrText>c</w:instrText>
      </w:r>
      <w:r w:rsidRPr="009273CA">
        <w:rPr>
          <w:color w:val="000000"/>
        </w:rPr>
        <w:instrText>1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18870632143</w:instrText>
      </w:r>
      <w:r w:rsidRPr="009273CA">
        <w:rPr>
          <w:color w:val="000000"/>
          <w:lang w:val="en-US"/>
        </w:rPr>
        <w:instrText>f</w:instrText>
      </w:r>
      <w:r w:rsidRPr="009273CA">
        <w:rPr>
          <w:color w:val="000000"/>
        </w:rPr>
        <w:instrText>5227</w:instrText>
      </w:r>
      <w:r w:rsidRPr="009273CA">
        <w:rPr>
          <w:color w:val="000000"/>
          <w:lang w:val="en-US"/>
        </w:rPr>
        <w:instrText>e</w:instrText>
      </w:r>
      <w:r w:rsidRPr="009273CA">
        <w:rPr>
          <w:color w:val="000000"/>
        </w:rPr>
        <w:instrText>24872</w:instrText>
      </w:r>
      <w:r w:rsidRPr="009273CA">
        <w:rPr>
          <w:color w:val="000000"/>
          <w:lang w:val="en-US"/>
        </w:rPr>
        <w:instrText>bafee</w:instrText>
      </w:r>
      <w:r w:rsidRPr="009273CA">
        <w:rPr>
          <w:color w:val="000000"/>
        </w:rPr>
        <w:instrText>3&amp;</w:instrText>
      </w:r>
      <w:r w:rsidRPr="009273CA">
        <w:rPr>
          <w:color w:val="000000"/>
          <w:lang w:val="en-US"/>
        </w:rPr>
        <w:instrText>keyno</w:instrText>
      </w:r>
      <w:r w:rsidRPr="009273CA">
        <w:rPr>
          <w:color w:val="000000"/>
        </w:rPr>
        <w:instrText>=0" \</w:instrText>
      </w:r>
      <w:r w:rsidRPr="009273CA">
        <w:rPr>
          <w:color w:val="000000"/>
          <w:lang w:val="en-US"/>
        </w:rPr>
        <w:instrText>l</w:instrText>
      </w:r>
      <w:r w:rsidRPr="009273CA">
        <w:rPr>
          <w:color w:val="000000"/>
        </w:rPr>
        <w:instrText xml:space="preserve"> "</w:instrText>
      </w:r>
      <w:r w:rsidRPr="009273CA">
        <w:rPr>
          <w:color w:val="000000"/>
          <w:lang w:val="en-US"/>
        </w:rPr>
        <w:instrText>YANDEX</w:instrText>
      </w:r>
      <w:r w:rsidRPr="009273CA">
        <w:rPr>
          <w:color w:val="000000"/>
        </w:rPr>
        <w:instrText xml:space="preserve">_14" </w:instrText>
      </w:r>
      <w:r w:rsidRPr="009273CA">
        <w:rPr>
          <w:color w:val="000000"/>
          <w:lang w:val="en-US"/>
        </w:rPr>
        <w:fldChar w:fldCharType="end"/>
      </w:r>
      <w:r w:rsidRPr="009273CA">
        <w:rPr>
          <w:color w:val="000000"/>
          <w:lang w:val="en-US"/>
        </w:rPr>
        <w:t> </w:t>
      </w:r>
      <w:r w:rsidRPr="009273CA">
        <w:rPr>
          <w:color w:val="000000"/>
        </w:rPr>
        <w:t>ДОУ.</w:t>
      </w:r>
      <w:r w:rsidRPr="009273CA">
        <w:rPr>
          <w:color w:val="000000"/>
          <w:lang w:val="en-US"/>
        </w:rPr>
        <w:t> </w:t>
      </w:r>
    </w:p>
    <w:p w:rsidR="00B51570" w:rsidRPr="009273CA" w:rsidRDefault="00B51570" w:rsidP="00B51570">
      <w:pPr>
        <w:jc w:val="both"/>
      </w:pPr>
      <w:r w:rsidRPr="009273CA">
        <w:t>1.4. Система мониторинга достижения детьми планируемых результатов освоения</w:t>
      </w:r>
      <w:r w:rsidRPr="009273CA">
        <w:rPr>
          <w:color w:val="000000"/>
        </w:rPr>
        <w:t xml:space="preserve"> </w:t>
      </w:r>
      <w:r w:rsidRPr="009273CA">
        <w:t>обеспечивает комплексный подход к оценке итоговых и промежуточных результатов освоения Программы. Позволяет осуществлять оценку динамики достижений детей и включает описание объекта, форм, периодичности и содержание мониторинга.</w:t>
      </w:r>
    </w:p>
    <w:p w:rsidR="00B51570" w:rsidRPr="009273CA" w:rsidRDefault="00B51570" w:rsidP="00B51570">
      <w:pPr>
        <w:jc w:val="both"/>
      </w:pPr>
      <w:r w:rsidRPr="009273CA">
        <w:t xml:space="preserve">1.6.  Планируемые итоговые результаты освоения детьми </w:t>
      </w:r>
      <w:proofErr w:type="gramStart"/>
      <w:r w:rsidRPr="009273CA">
        <w:t>Программы  описывают</w:t>
      </w:r>
      <w:proofErr w:type="gramEnd"/>
      <w:r w:rsidRPr="009273CA">
        <w:t xml:space="preserve">  социально-нормативные возрастные характеристики, приобретённые  в результате освоения Программы. Промежуточные результаты освоения Программы раскрывают динамику формирования социально-нормативных возрастных характеристик воспитанников в каждый возрастной </w:t>
      </w:r>
      <w:proofErr w:type="gramStart"/>
      <w:r w:rsidRPr="009273CA">
        <w:t>период  освоения</w:t>
      </w:r>
      <w:proofErr w:type="gramEnd"/>
      <w:r w:rsidRPr="009273CA">
        <w:t xml:space="preserve"> Программы по всем направлениям развития.</w:t>
      </w:r>
    </w:p>
    <w:p w:rsidR="00B51570" w:rsidRDefault="00B51570" w:rsidP="00B51570">
      <w:pPr>
        <w:jc w:val="both"/>
        <w:rPr>
          <w:b/>
        </w:rPr>
      </w:pPr>
      <w:r>
        <w:rPr>
          <w:b/>
        </w:rPr>
        <w:t xml:space="preserve"> </w:t>
      </w:r>
    </w:p>
    <w:p w:rsidR="00B51570" w:rsidRPr="009273CA" w:rsidRDefault="00B51570" w:rsidP="00B51570">
      <w:pPr>
        <w:jc w:val="center"/>
        <w:rPr>
          <w:b/>
        </w:rPr>
      </w:pPr>
      <w:r w:rsidRPr="009273CA">
        <w:rPr>
          <w:b/>
        </w:rPr>
        <w:t>2. Цель</w:t>
      </w:r>
    </w:p>
    <w:p w:rsidR="00B51570" w:rsidRPr="009273CA" w:rsidRDefault="00B51570" w:rsidP="00B51570">
      <w:pPr>
        <w:jc w:val="both"/>
        <w:rPr>
          <w:b/>
        </w:rPr>
      </w:pPr>
      <w:r w:rsidRPr="009273CA">
        <w:t>2.1.Отслеживание организации деятельности взрослых и детей по реализации и освоению образовательной программы дошкольного образования.</w:t>
      </w:r>
    </w:p>
    <w:p w:rsidR="00B51570" w:rsidRPr="009273CA" w:rsidRDefault="00B51570" w:rsidP="00B51570">
      <w:pPr>
        <w:jc w:val="both"/>
        <w:rPr>
          <w:b/>
        </w:rPr>
      </w:pPr>
      <w:r w:rsidRPr="009273CA">
        <w:rPr>
          <w:b/>
        </w:rPr>
        <w:t xml:space="preserve">                                           </w:t>
      </w:r>
    </w:p>
    <w:p w:rsidR="00B51570" w:rsidRPr="009273CA" w:rsidRDefault="00B51570" w:rsidP="00B51570">
      <w:pPr>
        <w:jc w:val="center"/>
      </w:pPr>
      <w:r w:rsidRPr="009273CA">
        <w:rPr>
          <w:b/>
        </w:rPr>
        <w:t>3. Задачи мониторинга</w:t>
      </w:r>
    </w:p>
    <w:p w:rsidR="00B51570" w:rsidRPr="009273CA" w:rsidRDefault="00B51570" w:rsidP="00B5157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jc w:val="both"/>
      </w:pPr>
      <w:r w:rsidRPr="009273CA">
        <w:t xml:space="preserve">Отслеживать и корректировать динамику </w:t>
      </w:r>
      <w:r>
        <w:t xml:space="preserve">освоения </w:t>
      </w:r>
      <w:r w:rsidRPr="009273CA">
        <w:t>воспитанник</w:t>
      </w:r>
      <w:r>
        <w:t>ами</w:t>
      </w:r>
      <w:r w:rsidRPr="009273CA">
        <w:t xml:space="preserve"> </w:t>
      </w:r>
      <w:r>
        <w:t>п</w:t>
      </w:r>
      <w:r w:rsidRPr="009273CA">
        <w:t>рограммы в соответствии с Федеральными государственными стандартами:</w:t>
      </w:r>
    </w:p>
    <w:p w:rsidR="00B51570" w:rsidRDefault="00B51570" w:rsidP="00B51570">
      <w:pPr>
        <w:tabs>
          <w:tab w:val="num" w:pos="0"/>
        </w:tabs>
        <w:ind w:left="1080" w:hanging="1080"/>
        <w:jc w:val="both"/>
      </w:pPr>
      <w:r w:rsidRPr="009273CA">
        <w:t>-</w:t>
      </w:r>
      <w:r>
        <w:t xml:space="preserve"> </w:t>
      </w:r>
      <w:r w:rsidRPr="009273CA">
        <w:t xml:space="preserve">подобрать, разработать и использовать единые нормативные материалы, </w:t>
      </w:r>
      <w:r>
        <w:t>методики</w:t>
      </w:r>
    </w:p>
    <w:p w:rsidR="00B51570" w:rsidRPr="00941B0A" w:rsidRDefault="00B51570" w:rsidP="00B51570">
      <w:pPr>
        <w:tabs>
          <w:tab w:val="num" w:pos="0"/>
        </w:tabs>
        <w:ind w:left="1080" w:hanging="1080"/>
        <w:jc w:val="both"/>
      </w:pPr>
      <w:proofErr w:type="spellStart"/>
      <w:proofErr w:type="gramStart"/>
      <w:r w:rsidRPr="009273CA">
        <w:t>иагностики</w:t>
      </w:r>
      <w:proofErr w:type="spellEnd"/>
      <w:r>
        <w:t xml:space="preserve"> </w:t>
      </w:r>
      <w:r w:rsidRPr="009273CA">
        <w:t xml:space="preserve"> (</w:t>
      </w:r>
      <w:proofErr w:type="gramEnd"/>
      <w:r w:rsidRPr="009273CA">
        <w:t>программы реализуемые  в ДОУ рекомендованные по ФГОС ДОУ)</w:t>
      </w:r>
    </w:p>
    <w:p w:rsidR="00B51570" w:rsidRPr="009273CA" w:rsidRDefault="00B51570" w:rsidP="00B51570">
      <w:pPr>
        <w:numPr>
          <w:ilvl w:val="0"/>
          <w:numId w:val="4"/>
        </w:numPr>
        <w:tabs>
          <w:tab w:val="clear" w:pos="1080"/>
          <w:tab w:val="num" w:pos="0"/>
        </w:tabs>
        <w:ind w:hanging="1080"/>
        <w:jc w:val="both"/>
      </w:pPr>
      <w:r w:rsidRPr="009273CA">
        <w:t xml:space="preserve">Отслеживать соответствие предметно – развивающей среды, обеспечивающей реализацию </w:t>
      </w:r>
      <w:r>
        <w:t xml:space="preserve">основной </w:t>
      </w:r>
      <w:proofErr w:type="gramStart"/>
      <w:r w:rsidRPr="009273CA">
        <w:t>образовательной  про</w:t>
      </w:r>
      <w:r>
        <w:t>граммы</w:t>
      </w:r>
      <w:proofErr w:type="gramEnd"/>
      <w:r>
        <w:t xml:space="preserve"> дошкольного образования</w:t>
      </w:r>
      <w:r w:rsidRPr="009273CA">
        <w:t>.</w:t>
      </w:r>
    </w:p>
    <w:p w:rsidR="00B51570" w:rsidRPr="009273CA" w:rsidRDefault="00B51570" w:rsidP="00B51570">
      <w:pPr>
        <w:numPr>
          <w:ilvl w:val="0"/>
          <w:numId w:val="4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hanging="1080"/>
        <w:jc w:val="both"/>
      </w:pPr>
      <w:r w:rsidRPr="009273CA">
        <w:t>Оценивать уровень профессионального роста педагогов (обучающая функция, воспитывающая и развивающая, организационно-педагогическая, коммуникативная, личностные качества.)</w:t>
      </w:r>
    </w:p>
    <w:p w:rsidR="00B51570" w:rsidRPr="009273CA" w:rsidRDefault="00B51570" w:rsidP="00B51570">
      <w:pPr>
        <w:numPr>
          <w:ilvl w:val="0"/>
          <w:numId w:val="4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hanging="1080"/>
        <w:jc w:val="both"/>
        <w:rPr>
          <w:b/>
          <w:i/>
        </w:rPr>
      </w:pPr>
      <w:r w:rsidRPr="009273CA">
        <w:t xml:space="preserve">Изучать удовлетворённость </w:t>
      </w:r>
      <w:proofErr w:type="gramStart"/>
      <w:r w:rsidRPr="009273CA">
        <w:t>родителей  качеств</w:t>
      </w:r>
      <w:r>
        <w:t>ом</w:t>
      </w:r>
      <w:proofErr w:type="gramEnd"/>
      <w:r>
        <w:t xml:space="preserve"> предоставляемых услуг в  ДОУ</w:t>
      </w:r>
      <w:r w:rsidRPr="009273CA">
        <w:t>.</w:t>
      </w:r>
    </w:p>
    <w:p w:rsidR="00B51570" w:rsidRPr="009273CA" w:rsidRDefault="00B51570" w:rsidP="00B51570">
      <w:pPr>
        <w:numPr>
          <w:ilvl w:val="0"/>
          <w:numId w:val="4"/>
        </w:numPr>
        <w:tabs>
          <w:tab w:val="clear" w:pos="1080"/>
          <w:tab w:val="num" w:pos="0"/>
        </w:tabs>
        <w:ind w:hanging="1080"/>
        <w:jc w:val="both"/>
        <w:rPr>
          <w:b/>
        </w:rPr>
      </w:pPr>
      <w:r w:rsidRPr="009273CA">
        <w:t>Создать единую информационную базу данных.</w:t>
      </w:r>
    </w:p>
    <w:p w:rsidR="00B51570" w:rsidRDefault="00B51570" w:rsidP="00B51570">
      <w:pPr>
        <w:jc w:val="both"/>
        <w:rPr>
          <w:b/>
        </w:rPr>
      </w:pPr>
      <w:r w:rsidRPr="009273CA">
        <w:rPr>
          <w:b/>
        </w:rPr>
        <w:t xml:space="preserve">                                               </w:t>
      </w:r>
    </w:p>
    <w:p w:rsidR="00B51570" w:rsidRPr="009273CA" w:rsidRDefault="00B51570" w:rsidP="00B51570">
      <w:pPr>
        <w:jc w:val="center"/>
        <w:rPr>
          <w:b/>
        </w:rPr>
      </w:pPr>
      <w:r w:rsidRPr="009273CA">
        <w:rPr>
          <w:b/>
        </w:rPr>
        <w:t>4. Объекты мониторинга</w:t>
      </w:r>
    </w:p>
    <w:p w:rsidR="00B51570" w:rsidRPr="009273CA" w:rsidRDefault="00B51570" w:rsidP="00B51570">
      <w:pPr>
        <w:shd w:val="clear" w:color="auto" w:fill="FFFFFF"/>
        <w:autoSpaceDE w:val="0"/>
        <w:autoSpaceDN w:val="0"/>
        <w:adjustRightInd w:val="0"/>
        <w:jc w:val="both"/>
      </w:pPr>
      <w:r w:rsidRPr="009273CA">
        <w:t xml:space="preserve"> - достижения детьми планируемых итоговых результатов освоения Программы, достижения планируемых промежуточных результатов освоения Программы</w:t>
      </w:r>
    </w:p>
    <w:p w:rsidR="00B51570" w:rsidRPr="009273CA" w:rsidRDefault="00B51570" w:rsidP="00B51570">
      <w:pPr>
        <w:jc w:val="both"/>
      </w:pPr>
      <w:r w:rsidRPr="009273CA">
        <w:t>- профессиональный уровень педагогов</w:t>
      </w:r>
    </w:p>
    <w:p w:rsidR="00B51570" w:rsidRPr="009273CA" w:rsidRDefault="00B51570" w:rsidP="00B51570">
      <w:pPr>
        <w:jc w:val="both"/>
      </w:pPr>
      <w:r w:rsidRPr="009273CA">
        <w:t>- удовлетворённость родителей услугами ДОУ</w:t>
      </w:r>
    </w:p>
    <w:p w:rsidR="00B51570" w:rsidRDefault="00B51570" w:rsidP="00B51570">
      <w:pPr>
        <w:shd w:val="clear" w:color="auto" w:fill="FFFFFF"/>
        <w:autoSpaceDE w:val="0"/>
        <w:autoSpaceDN w:val="0"/>
        <w:adjustRightInd w:val="0"/>
        <w:jc w:val="both"/>
      </w:pPr>
      <w:r w:rsidRPr="009273CA">
        <w:t xml:space="preserve">-  предметно – </w:t>
      </w:r>
      <w:proofErr w:type="gramStart"/>
      <w:r w:rsidRPr="009273CA">
        <w:t>развивающая  среда</w:t>
      </w:r>
      <w:proofErr w:type="gramEnd"/>
      <w:r w:rsidRPr="009273CA">
        <w:t xml:space="preserve"> (в соответствии с ФГОС)</w:t>
      </w:r>
    </w:p>
    <w:p w:rsidR="00DB32A5" w:rsidRPr="009273CA" w:rsidRDefault="00DB32A5" w:rsidP="00B51570">
      <w:pPr>
        <w:shd w:val="clear" w:color="auto" w:fill="FFFFFF"/>
        <w:autoSpaceDE w:val="0"/>
        <w:autoSpaceDN w:val="0"/>
        <w:adjustRightInd w:val="0"/>
        <w:jc w:val="both"/>
      </w:pPr>
    </w:p>
    <w:p w:rsidR="00B51570" w:rsidRPr="009273CA" w:rsidRDefault="00B51570" w:rsidP="00B51570">
      <w:pPr>
        <w:pStyle w:val="1"/>
        <w:widowControl w:val="0"/>
        <w:rPr>
          <w:b/>
          <w:sz w:val="24"/>
          <w:szCs w:val="24"/>
        </w:rPr>
      </w:pPr>
    </w:p>
    <w:p w:rsidR="00B51570" w:rsidRPr="009273CA" w:rsidRDefault="00B51570" w:rsidP="00B51570">
      <w:pPr>
        <w:pStyle w:val="1"/>
        <w:widowControl w:val="0"/>
        <w:rPr>
          <w:b/>
          <w:sz w:val="24"/>
          <w:szCs w:val="24"/>
        </w:rPr>
      </w:pPr>
      <w:r w:rsidRPr="009273CA">
        <w:rPr>
          <w:b/>
          <w:sz w:val="24"/>
          <w:szCs w:val="24"/>
        </w:rPr>
        <w:lastRenderedPageBreak/>
        <w:t xml:space="preserve">                                                    5.  Этапы реализации</w:t>
      </w:r>
    </w:p>
    <w:p w:rsidR="00B51570" w:rsidRPr="009273CA" w:rsidRDefault="00B51570" w:rsidP="00B51570">
      <w:pPr>
        <w:jc w:val="both"/>
      </w:pPr>
      <w:r w:rsidRPr="009273CA">
        <w:rPr>
          <w:b/>
        </w:rPr>
        <w:t xml:space="preserve">1 этап. Подготовительный - </w:t>
      </w:r>
      <w:r w:rsidRPr="009273CA">
        <w:t xml:space="preserve">подбор диагностического инструментария, обоснование </w:t>
      </w:r>
      <w:proofErr w:type="gramStart"/>
      <w:r w:rsidRPr="009273CA">
        <w:t>сроков  проведения</w:t>
      </w:r>
      <w:proofErr w:type="gramEnd"/>
      <w:r w:rsidRPr="009273CA">
        <w:t xml:space="preserve"> мониторинговой деятельности.</w:t>
      </w:r>
    </w:p>
    <w:p w:rsidR="00B51570" w:rsidRPr="009273CA" w:rsidRDefault="00B51570" w:rsidP="00B51570">
      <w:pPr>
        <w:pStyle w:val="1"/>
        <w:widowControl w:val="0"/>
        <w:jc w:val="both"/>
        <w:rPr>
          <w:sz w:val="24"/>
          <w:szCs w:val="24"/>
        </w:rPr>
      </w:pPr>
      <w:r w:rsidRPr="009273CA">
        <w:rPr>
          <w:b/>
          <w:sz w:val="24"/>
          <w:szCs w:val="24"/>
        </w:rPr>
        <w:t xml:space="preserve">2 этап. </w:t>
      </w:r>
      <w:proofErr w:type="spellStart"/>
      <w:r w:rsidRPr="009273CA">
        <w:rPr>
          <w:b/>
          <w:sz w:val="24"/>
          <w:szCs w:val="24"/>
        </w:rPr>
        <w:t>Диагностико</w:t>
      </w:r>
      <w:proofErr w:type="spellEnd"/>
      <w:r w:rsidRPr="009273CA">
        <w:rPr>
          <w:b/>
          <w:sz w:val="24"/>
          <w:szCs w:val="24"/>
        </w:rPr>
        <w:t xml:space="preserve">- моделирующий - </w:t>
      </w:r>
      <w:r w:rsidRPr="009273CA">
        <w:rPr>
          <w:sz w:val="24"/>
          <w:szCs w:val="24"/>
        </w:rPr>
        <w:t>сбор фактического материала с помощью ранее подобранных и разработанных методик.</w:t>
      </w:r>
    </w:p>
    <w:p w:rsidR="00B51570" w:rsidRPr="009273CA" w:rsidRDefault="00B51570" w:rsidP="00B51570">
      <w:pPr>
        <w:jc w:val="both"/>
      </w:pPr>
      <w:r w:rsidRPr="009273CA">
        <w:rPr>
          <w:b/>
        </w:rPr>
        <w:t>3 этап. Формирующий</w:t>
      </w:r>
      <w:r w:rsidRPr="009273CA">
        <w:t xml:space="preserve"> - обработка и обобщение полученной информации, оценка динамики достижений, выявление позитивного проблемных зон в деятельности ДОУ.</w:t>
      </w:r>
    </w:p>
    <w:p w:rsidR="00B51570" w:rsidRPr="009273CA" w:rsidRDefault="00B51570" w:rsidP="00B51570">
      <w:pPr>
        <w:jc w:val="both"/>
      </w:pPr>
      <w:r w:rsidRPr="009273CA">
        <w:rPr>
          <w:b/>
        </w:rPr>
        <w:t xml:space="preserve">4 этап </w:t>
      </w:r>
      <w:proofErr w:type="spellStart"/>
      <w:r w:rsidRPr="009273CA">
        <w:rPr>
          <w:b/>
        </w:rPr>
        <w:t>Диагностико</w:t>
      </w:r>
      <w:proofErr w:type="spellEnd"/>
      <w:r w:rsidRPr="009273CA">
        <w:rPr>
          <w:b/>
        </w:rPr>
        <w:t>-корректирующий</w:t>
      </w:r>
      <w:r w:rsidRPr="009273CA">
        <w:t xml:space="preserve"> - прогнозирование дальнейших тенденций развития ДОУ, определения </w:t>
      </w:r>
      <w:proofErr w:type="gramStart"/>
      <w:r w:rsidRPr="009273CA">
        <w:t>перспектив  развития</w:t>
      </w:r>
      <w:proofErr w:type="gramEnd"/>
      <w:r w:rsidRPr="009273CA">
        <w:t>.</w:t>
      </w:r>
    </w:p>
    <w:p w:rsidR="00B51570" w:rsidRPr="009273CA" w:rsidRDefault="00B51570" w:rsidP="00B51570">
      <w:pPr>
        <w:jc w:val="both"/>
      </w:pPr>
      <w:r w:rsidRPr="009273CA">
        <w:rPr>
          <w:b/>
        </w:rPr>
        <w:t xml:space="preserve">5 этап </w:t>
      </w:r>
      <w:proofErr w:type="spellStart"/>
      <w:r w:rsidRPr="009273CA">
        <w:rPr>
          <w:b/>
        </w:rPr>
        <w:t>Итогово</w:t>
      </w:r>
      <w:proofErr w:type="spellEnd"/>
      <w:r w:rsidRPr="009273CA">
        <w:rPr>
          <w:b/>
        </w:rPr>
        <w:t>-обобщающий</w:t>
      </w:r>
      <w:r w:rsidRPr="009273CA">
        <w:t xml:space="preserve"> содержательно-технологические </w:t>
      </w:r>
      <w:proofErr w:type="gramStart"/>
      <w:r w:rsidRPr="009273CA">
        <w:t>разработки  конкретных</w:t>
      </w:r>
      <w:proofErr w:type="gramEnd"/>
      <w:r w:rsidRPr="009273CA">
        <w:t xml:space="preserve"> мер по  повышению качества работы (индивидуальные карты, программы  коррекции, рекомендации)  </w:t>
      </w:r>
    </w:p>
    <w:p w:rsidR="00B51570" w:rsidRPr="009273CA" w:rsidRDefault="00B51570" w:rsidP="00B51570">
      <w:pPr>
        <w:jc w:val="both"/>
      </w:pPr>
    </w:p>
    <w:p w:rsidR="00B51570" w:rsidRPr="009273CA" w:rsidRDefault="00B51570" w:rsidP="00B51570">
      <w:pPr>
        <w:jc w:val="center"/>
        <w:rPr>
          <w:b/>
        </w:rPr>
      </w:pPr>
      <w:r w:rsidRPr="009273CA">
        <w:rPr>
          <w:b/>
        </w:rPr>
        <w:t>6. Участники мониторинга:</w:t>
      </w:r>
    </w:p>
    <w:p w:rsidR="00B51570" w:rsidRPr="009273CA" w:rsidRDefault="00B51570" w:rsidP="00B51570">
      <w:pPr>
        <w:numPr>
          <w:ilvl w:val="0"/>
          <w:numId w:val="1"/>
        </w:numPr>
        <w:jc w:val="both"/>
      </w:pPr>
      <w:r w:rsidRPr="009273CA">
        <w:t>Администрация;</w:t>
      </w:r>
    </w:p>
    <w:p w:rsidR="00B51570" w:rsidRPr="009273CA" w:rsidRDefault="00B51570" w:rsidP="00B51570">
      <w:pPr>
        <w:numPr>
          <w:ilvl w:val="0"/>
          <w:numId w:val="1"/>
        </w:numPr>
        <w:jc w:val="both"/>
      </w:pPr>
      <w:r w:rsidRPr="009273CA">
        <w:t>Педагогический коллектив;</w:t>
      </w:r>
    </w:p>
    <w:p w:rsidR="00B51570" w:rsidRPr="009273CA" w:rsidRDefault="00B51570" w:rsidP="00B51570">
      <w:pPr>
        <w:numPr>
          <w:ilvl w:val="0"/>
          <w:numId w:val="1"/>
        </w:numPr>
        <w:jc w:val="both"/>
      </w:pPr>
      <w:r w:rsidRPr="009273CA">
        <w:t>Дети;</w:t>
      </w:r>
    </w:p>
    <w:p w:rsidR="00B51570" w:rsidRPr="009273CA" w:rsidRDefault="00B51570" w:rsidP="00B51570">
      <w:pPr>
        <w:numPr>
          <w:ilvl w:val="0"/>
          <w:numId w:val="1"/>
        </w:numPr>
        <w:jc w:val="both"/>
      </w:pPr>
      <w:r w:rsidRPr="009273CA">
        <w:t>Родители.</w:t>
      </w:r>
    </w:p>
    <w:p w:rsidR="00B51570" w:rsidRPr="009273CA" w:rsidRDefault="00B51570" w:rsidP="00B51570">
      <w:pPr>
        <w:pStyle w:val="1"/>
        <w:rPr>
          <w:sz w:val="24"/>
          <w:szCs w:val="24"/>
        </w:rPr>
      </w:pPr>
      <w:proofErr w:type="gramStart"/>
      <w:r w:rsidRPr="009273CA">
        <w:rPr>
          <w:sz w:val="24"/>
          <w:szCs w:val="24"/>
        </w:rPr>
        <w:t>6.1.При  проведении</w:t>
      </w:r>
      <w:proofErr w:type="gramEnd"/>
      <w:r w:rsidRPr="009273CA">
        <w:rPr>
          <w:sz w:val="24"/>
          <w:szCs w:val="24"/>
        </w:rPr>
        <w:t xml:space="preserve"> мониторинга используется разрешение родителя  на психолого- педагогическое сопровождение ребенка.</w:t>
      </w:r>
    </w:p>
    <w:p w:rsidR="00B51570" w:rsidRPr="009273CA" w:rsidRDefault="00B51570" w:rsidP="00B51570">
      <w:pPr>
        <w:pStyle w:val="1"/>
        <w:rPr>
          <w:sz w:val="24"/>
          <w:szCs w:val="24"/>
        </w:rPr>
      </w:pPr>
      <w:r w:rsidRPr="009273CA">
        <w:rPr>
          <w:sz w:val="24"/>
          <w:szCs w:val="24"/>
        </w:rPr>
        <w:t>Психолого- педагогическое сопровождение ребенка включает в себя:</w:t>
      </w:r>
    </w:p>
    <w:p w:rsidR="00B51570" w:rsidRPr="009273CA" w:rsidRDefault="00B51570" w:rsidP="00B51570">
      <w:pPr>
        <w:pStyle w:val="1"/>
        <w:rPr>
          <w:sz w:val="24"/>
          <w:szCs w:val="24"/>
        </w:rPr>
      </w:pPr>
      <w:r w:rsidRPr="009273CA">
        <w:rPr>
          <w:sz w:val="24"/>
          <w:szCs w:val="24"/>
        </w:rPr>
        <w:t>- педагогическую диагностику;</w:t>
      </w:r>
    </w:p>
    <w:p w:rsidR="00B51570" w:rsidRPr="009273CA" w:rsidRDefault="00B51570" w:rsidP="00B51570">
      <w:pPr>
        <w:pStyle w:val="1"/>
        <w:rPr>
          <w:sz w:val="24"/>
          <w:szCs w:val="24"/>
        </w:rPr>
      </w:pPr>
      <w:r w:rsidRPr="009273CA">
        <w:rPr>
          <w:sz w:val="24"/>
          <w:szCs w:val="24"/>
        </w:rPr>
        <w:t>- психологическую диагностику;</w:t>
      </w:r>
    </w:p>
    <w:p w:rsidR="00B51570" w:rsidRPr="009273CA" w:rsidRDefault="00B51570" w:rsidP="00B51570">
      <w:pPr>
        <w:pStyle w:val="1"/>
        <w:rPr>
          <w:sz w:val="24"/>
          <w:szCs w:val="24"/>
        </w:rPr>
      </w:pPr>
      <w:r w:rsidRPr="009273CA">
        <w:rPr>
          <w:sz w:val="24"/>
          <w:szCs w:val="24"/>
        </w:rPr>
        <w:t>- участие ребенка в развивающих занятиях;</w:t>
      </w:r>
    </w:p>
    <w:p w:rsidR="00B51570" w:rsidRPr="009273CA" w:rsidRDefault="00B51570" w:rsidP="00B51570">
      <w:pPr>
        <w:pStyle w:val="1"/>
        <w:rPr>
          <w:sz w:val="24"/>
          <w:szCs w:val="24"/>
        </w:rPr>
      </w:pPr>
      <w:r w:rsidRPr="009273CA">
        <w:rPr>
          <w:sz w:val="24"/>
          <w:szCs w:val="24"/>
        </w:rPr>
        <w:t>- консультирование родителей (по желанию)</w:t>
      </w:r>
    </w:p>
    <w:p w:rsidR="00B51570" w:rsidRPr="009273CA" w:rsidRDefault="00B51570" w:rsidP="00B51570">
      <w:pPr>
        <w:pStyle w:val="1"/>
        <w:rPr>
          <w:sz w:val="24"/>
          <w:szCs w:val="24"/>
        </w:rPr>
      </w:pPr>
      <w:r w:rsidRPr="009273CA">
        <w:rPr>
          <w:sz w:val="24"/>
          <w:szCs w:val="24"/>
        </w:rPr>
        <w:t>- при необходимости - посещение ребенком коррекционно-развивающей группы.</w:t>
      </w:r>
    </w:p>
    <w:p w:rsidR="00B51570" w:rsidRDefault="00B51570" w:rsidP="00B51570">
      <w:pPr>
        <w:rPr>
          <w:b/>
        </w:rPr>
      </w:pPr>
      <w:r w:rsidRPr="009273CA">
        <w:rPr>
          <w:b/>
        </w:rPr>
        <w:t xml:space="preserve">                      </w:t>
      </w:r>
    </w:p>
    <w:p w:rsidR="00B51570" w:rsidRPr="009273CA" w:rsidRDefault="00B51570" w:rsidP="00B51570">
      <w:pPr>
        <w:jc w:val="center"/>
        <w:rPr>
          <w:b/>
        </w:rPr>
      </w:pPr>
      <w:r w:rsidRPr="009273CA">
        <w:rPr>
          <w:b/>
        </w:rPr>
        <w:t>7. Информационно-методическое обеспечение включает:</w:t>
      </w:r>
    </w:p>
    <w:p w:rsidR="00B51570" w:rsidRPr="009273CA" w:rsidRDefault="00B51570" w:rsidP="00B51570">
      <w:pPr>
        <w:jc w:val="both"/>
      </w:pPr>
      <w:r w:rsidRPr="009273CA">
        <w:t xml:space="preserve"> </w:t>
      </w:r>
      <w:r>
        <w:t xml:space="preserve">7.1. </w:t>
      </w:r>
      <w:r w:rsidRPr="009273CA">
        <w:t xml:space="preserve">Диагностический инструментарий, а </w:t>
      </w:r>
      <w:proofErr w:type="gramStart"/>
      <w:r w:rsidRPr="009273CA">
        <w:t>также  пояснительные</w:t>
      </w:r>
      <w:proofErr w:type="gramEnd"/>
      <w:r w:rsidRPr="009273CA">
        <w:t xml:space="preserve"> материалы и приложения для  осуществления  процесса сбора, обработки и обобщения полученных данных с последующим их отражением в виде схем, таблиц, фиксационных карт, гистограмм.</w:t>
      </w:r>
      <w:r>
        <w:t xml:space="preserve"> </w:t>
      </w:r>
      <w:proofErr w:type="gramStart"/>
      <w:r w:rsidRPr="009273CA">
        <w:t>Используются  низко</w:t>
      </w:r>
      <w:proofErr w:type="gramEnd"/>
      <w:r w:rsidRPr="009273CA">
        <w:t xml:space="preserve"> формализованные (наблюдение, беседа, экспертная оценка)  и высок</w:t>
      </w:r>
      <w:r>
        <w:t>о формализованные (тесты, пробы</w:t>
      </w:r>
      <w:r w:rsidRPr="009273CA">
        <w:t>), методы, обеспечивающие объективность и точность  получаемых данных тематический контроль, фронтальный, оперативный, итоговый.</w:t>
      </w:r>
    </w:p>
    <w:p w:rsidR="00B51570" w:rsidRDefault="00B51570" w:rsidP="00B51570">
      <w:pPr>
        <w:rPr>
          <w:b/>
        </w:rPr>
      </w:pPr>
    </w:p>
    <w:p w:rsidR="00B51570" w:rsidRPr="009273CA" w:rsidRDefault="00B51570" w:rsidP="00B51570">
      <w:pPr>
        <w:ind w:left="-240"/>
        <w:jc w:val="center"/>
      </w:pPr>
      <w:r w:rsidRPr="009273CA">
        <w:rPr>
          <w:b/>
        </w:rPr>
        <w:t>8.  Периодичность сбора информации</w:t>
      </w:r>
    </w:p>
    <w:p w:rsidR="00B51570" w:rsidRPr="009273CA" w:rsidRDefault="00B51570" w:rsidP="00B51570">
      <w:pPr>
        <w:numPr>
          <w:ilvl w:val="0"/>
          <w:numId w:val="3"/>
        </w:numPr>
        <w:jc w:val="both"/>
      </w:pPr>
      <w:r w:rsidRPr="009273CA">
        <w:rPr>
          <w:b/>
        </w:rPr>
        <w:t>Промежуточная оценка</w:t>
      </w:r>
      <w:r w:rsidRPr="009273CA">
        <w:t xml:space="preserve"> – описание динамики </w:t>
      </w:r>
      <w:r>
        <w:t xml:space="preserve">по усвоению программного материала образовательного процесса </w:t>
      </w:r>
      <w:r w:rsidRPr="009273CA">
        <w:t>воспитанников каждой возрастной группы по всем направлениям развити</w:t>
      </w:r>
      <w:r>
        <w:t xml:space="preserve">я детей. Проводится 1 раз в год </w:t>
      </w:r>
      <w:r w:rsidRPr="009273CA">
        <w:t>(</w:t>
      </w:r>
      <w:r>
        <w:t>декабрь)</w:t>
      </w:r>
    </w:p>
    <w:p w:rsidR="00B51570" w:rsidRDefault="00B51570" w:rsidP="00B5157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6E4EF6">
        <w:rPr>
          <w:b/>
        </w:rPr>
        <w:t>Итоговая оценка</w:t>
      </w:r>
      <w:r w:rsidRPr="006E4EF6">
        <w:t xml:space="preserve"> – описание динамики по усвоению программного материала образовательного процесса воспитанников каждой возрастной группы по всем направлениям развити</w:t>
      </w:r>
      <w:r>
        <w:t>я детей</w:t>
      </w:r>
      <w:r w:rsidRPr="006E4EF6">
        <w:t>)</w:t>
      </w:r>
      <w:r>
        <w:t>.</w:t>
      </w:r>
      <w:r w:rsidRPr="006E4EF6">
        <w:t xml:space="preserve"> </w:t>
      </w:r>
      <w:r>
        <w:t>И</w:t>
      </w:r>
      <w:r w:rsidRPr="006E4EF6">
        <w:t xml:space="preserve">тоговый результат </w:t>
      </w:r>
      <w:proofErr w:type="gramStart"/>
      <w:r w:rsidRPr="006E4EF6">
        <w:t>освоения  Программы</w:t>
      </w:r>
      <w:proofErr w:type="gramEnd"/>
      <w:r w:rsidRPr="006E4EF6">
        <w:t xml:space="preserve">- целевых ориентиров. </w:t>
      </w:r>
      <w:r>
        <w:t>Проводится 1 раз в год (апрель)</w:t>
      </w:r>
    </w:p>
    <w:p w:rsidR="00B51570" w:rsidRPr="006E4EF6" w:rsidRDefault="00B51570" w:rsidP="00B5157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6E4EF6">
        <w:t xml:space="preserve">Оценка предметно-развивающей среды </w:t>
      </w:r>
      <w:proofErr w:type="gramStart"/>
      <w:r w:rsidRPr="006E4EF6">
        <w:t>ДОУ  (</w:t>
      </w:r>
      <w:proofErr w:type="gramEnd"/>
      <w:r w:rsidRPr="006E4EF6">
        <w:t>в соответствии с ФГОС) – (</w:t>
      </w:r>
      <w:r>
        <w:t>январь и май</w:t>
      </w:r>
      <w:r w:rsidRPr="006E4EF6">
        <w:t>)</w:t>
      </w:r>
    </w:p>
    <w:p w:rsidR="00B51570" w:rsidRPr="009273CA" w:rsidRDefault="00B51570" w:rsidP="00B5157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9273CA">
        <w:t xml:space="preserve">Оценка профессионального </w:t>
      </w:r>
      <w:proofErr w:type="gramStart"/>
      <w:r w:rsidRPr="009273CA">
        <w:t>уровня  педагогов</w:t>
      </w:r>
      <w:proofErr w:type="gramEnd"/>
      <w:r w:rsidRPr="009273CA">
        <w:t xml:space="preserve"> (</w:t>
      </w:r>
      <w:r>
        <w:t>по п</w:t>
      </w:r>
      <w:r w:rsidRPr="009273CA">
        <w:t>лан</w:t>
      </w:r>
      <w:r>
        <w:t>у</w:t>
      </w:r>
      <w:r w:rsidRPr="009273CA">
        <w:t xml:space="preserve"> контроля</w:t>
      </w:r>
      <w:r>
        <w:t>)</w:t>
      </w:r>
    </w:p>
    <w:p w:rsidR="00B51570" w:rsidRPr="009273CA" w:rsidRDefault="00B51570" w:rsidP="00B5157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</w:pPr>
      <w:r w:rsidRPr="009273CA">
        <w:t>Оценка удовлетворённости родителей услугами ДОУ</w:t>
      </w:r>
      <w:r>
        <w:t xml:space="preserve"> </w:t>
      </w:r>
      <w:r w:rsidRPr="009273CA">
        <w:t>(план контроля, ежегодная)</w:t>
      </w:r>
    </w:p>
    <w:p w:rsidR="00B51570" w:rsidRPr="009273CA" w:rsidRDefault="00B51570" w:rsidP="00B51570">
      <w:pPr>
        <w:shd w:val="clear" w:color="auto" w:fill="FFFFFF"/>
        <w:autoSpaceDE w:val="0"/>
        <w:autoSpaceDN w:val="0"/>
        <w:adjustRightInd w:val="0"/>
        <w:ind w:left="360"/>
        <w:jc w:val="both"/>
      </w:pPr>
    </w:p>
    <w:p w:rsidR="00B51570" w:rsidRPr="009273CA" w:rsidRDefault="00B51570" w:rsidP="00B51570">
      <w:pPr>
        <w:jc w:val="center"/>
        <w:rPr>
          <w:b/>
        </w:rPr>
      </w:pPr>
      <w:r w:rsidRPr="009273CA">
        <w:rPr>
          <w:b/>
        </w:rPr>
        <w:t>9. Информационный фонд мониторинга</w:t>
      </w:r>
    </w:p>
    <w:p w:rsidR="00B51570" w:rsidRPr="009273CA" w:rsidRDefault="00B51570" w:rsidP="00B51570">
      <w:pPr>
        <w:ind w:left="360"/>
        <w:jc w:val="both"/>
      </w:pPr>
      <w:r w:rsidRPr="009273CA">
        <w:t>Накопление данных на основе:</w:t>
      </w:r>
    </w:p>
    <w:p w:rsidR="00B51570" w:rsidRPr="009273CA" w:rsidRDefault="00B51570" w:rsidP="00B51570">
      <w:pPr>
        <w:numPr>
          <w:ilvl w:val="0"/>
          <w:numId w:val="2"/>
        </w:numPr>
        <w:jc w:val="both"/>
      </w:pPr>
      <w:r w:rsidRPr="009273CA">
        <w:t>Отчётности педагогов</w:t>
      </w:r>
    </w:p>
    <w:p w:rsidR="00B51570" w:rsidRPr="009273CA" w:rsidRDefault="00B51570" w:rsidP="00B51570">
      <w:pPr>
        <w:numPr>
          <w:ilvl w:val="0"/>
          <w:numId w:val="2"/>
        </w:numPr>
        <w:jc w:val="both"/>
      </w:pPr>
      <w:r w:rsidRPr="009273CA">
        <w:t>Результатов анкетирования</w:t>
      </w:r>
    </w:p>
    <w:p w:rsidR="00B51570" w:rsidRPr="009273CA" w:rsidRDefault="00B51570" w:rsidP="00B51570">
      <w:pPr>
        <w:numPr>
          <w:ilvl w:val="0"/>
          <w:numId w:val="2"/>
        </w:numPr>
        <w:jc w:val="both"/>
      </w:pPr>
      <w:r w:rsidRPr="009273CA">
        <w:t>Результатов самоанализа</w:t>
      </w:r>
    </w:p>
    <w:p w:rsidR="00B51570" w:rsidRPr="00333783" w:rsidRDefault="00B51570" w:rsidP="00B51570">
      <w:pPr>
        <w:numPr>
          <w:ilvl w:val="0"/>
          <w:numId w:val="2"/>
        </w:numPr>
        <w:jc w:val="both"/>
      </w:pPr>
      <w:r w:rsidRPr="009273CA">
        <w:lastRenderedPageBreak/>
        <w:t>Результатов обследования и диагностики</w:t>
      </w:r>
    </w:p>
    <w:p w:rsidR="00B51570" w:rsidRPr="009273CA" w:rsidRDefault="00B51570" w:rsidP="00B51570">
      <w:pPr>
        <w:numPr>
          <w:ilvl w:val="0"/>
          <w:numId w:val="2"/>
        </w:numPr>
        <w:jc w:val="both"/>
      </w:pPr>
      <w:r w:rsidRPr="009273CA">
        <w:t xml:space="preserve">Программы индивидуальной и подгрупповой работы с детьми </w:t>
      </w:r>
    </w:p>
    <w:p w:rsidR="00B51570" w:rsidRPr="009273CA" w:rsidRDefault="00B51570" w:rsidP="00B51570">
      <w:pPr>
        <w:numPr>
          <w:ilvl w:val="0"/>
          <w:numId w:val="2"/>
        </w:numPr>
        <w:jc w:val="both"/>
      </w:pPr>
      <w:r w:rsidRPr="009273CA">
        <w:t xml:space="preserve">Планы </w:t>
      </w:r>
      <w:proofErr w:type="spellStart"/>
      <w:r w:rsidRPr="009273CA">
        <w:t>коррекционно</w:t>
      </w:r>
      <w:proofErr w:type="spellEnd"/>
      <w:r w:rsidRPr="009273CA">
        <w:t xml:space="preserve"> –развивающей работы с учетом возрастных возможностей и индивидуальных различий, а также особенности развития детей с ограниченными </w:t>
      </w:r>
      <w:proofErr w:type="gramStart"/>
      <w:r w:rsidRPr="009273CA">
        <w:t>возможностями  здоровья</w:t>
      </w:r>
      <w:proofErr w:type="gramEnd"/>
      <w:r w:rsidRPr="009273CA">
        <w:t xml:space="preserve"> (ОВЗ), в том числе детей инвалидов.</w:t>
      </w:r>
    </w:p>
    <w:p w:rsidR="00B51570" w:rsidRPr="009273CA" w:rsidRDefault="00B51570" w:rsidP="00B51570">
      <w:pPr>
        <w:numPr>
          <w:ilvl w:val="0"/>
          <w:numId w:val="2"/>
        </w:numPr>
        <w:jc w:val="both"/>
      </w:pPr>
      <w:r w:rsidRPr="009273CA">
        <w:t>Анализ детских работ</w:t>
      </w:r>
    </w:p>
    <w:p w:rsidR="00B51570" w:rsidRPr="009273CA" w:rsidRDefault="00B51570" w:rsidP="00B51570">
      <w:pPr>
        <w:numPr>
          <w:ilvl w:val="0"/>
          <w:numId w:val="2"/>
        </w:numPr>
        <w:jc w:val="both"/>
      </w:pPr>
      <w:r w:rsidRPr="009273CA">
        <w:t xml:space="preserve">Срезы </w:t>
      </w:r>
      <w:r>
        <w:t>усвоения программного материала</w:t>
      </w:r>
    </w:p>
    <w:p w:rsidR="00B51570" w:rsidRPr="009273CA" w:rsidRDefault="00B51570" w:rsidP="00B51570">
      <w:pPr>
        <w:numPr>
          <w:ilvl w:val="0"/>
          <w:numId w:val="2"/>
        </w:numPr>
        <w:jc w:val="both"/>
      </w:pPr>
      <w:r w:rsidRPr="009273CA">
        <w:t xml:space="preserve">Изучение </w:t>
      </w:r>
      <w:r>
        <w:t xml:space="preserve">рабочих программ, </w:t>
      </w:r>
      <w:r w:rsidRPr="009273CA">
        <w:t>календарных планов</w:t>
      </w:r>
    </w:p>
    <w:p w:rsidR="00B51570" w:rsidRPr="009273CA" w:rsidRDefault="00B51570" w:rsidP="00B51570">
      <w:pPr>
        <w:numPr>
          <w:ilvl w:val="0"/>
          <w:numId w:val="2"/>
        </w:numPr>
        <w:jc w:val="both"/>
      </w:pPr>
      <w:r w:rsidRPr="009273CA">
        <w:t>Наблюдение педагогического процесса</w:t>
      </w:r>
    </w:p>
    <w:p w:rsidR="00B51570" w:rsidRDefault="00B51570" w:rsidP="00B51570">
      <w:pPr>
        <w:rPr>
          <w:b/>
        </w:rPr>
      </w:pPr>
      <w:r w:rsidRPr="009273CA">
        <w:rPr>
          <w:b/>
        </w:rPr>
        <w:t xml:space="preserve">                          </w:t>
      </w:r>
    </w:p>
    <w:p w:rsidR="00B51570" w:rsidRPr="009273CA" w:rsidRDefault="00B51570" w:rsidP="00B51570">
      <w:pPr>
        <w:jc w:val="center"/>
        <w:rPr>
          <w:b/>
        </w:rPr>
      </w:pPr>
      <w:r w:rsidRPr="009273CA">
        <w:rPr>
          <w:b/>
        </w:rPr>
        <w:t>10. Организация и управление мониторингом</w:t>
      </w:r>
    </w:p>
    <w:p w:rsidR="00B51570" w:rsidRPr="009273CA" w:rsidRDefault="00B51570" w:rsidP="00B51570">
      <w:pPr>
        <w:jc w:val="both"/>
      </w:pPr>
      <w:r w:rsidRPr="009273CA">
        <w:t xml:space="preserve">10.1. Руководство мониторингом находится в </w:t>
      </w:r>
      <w:proofErr w:type="gramStart"/>
      <w:r w:rsidRPr="009273CA">
        <w:t>компетенции  педагогического</w:t>
      </w:r>
      <w:proofErr w:type="gramEnd"/>
      <w:r w:rsidRPr="009273CA">
        <w:t xml:space="preserve"> совета дошкольного учреждения</w:t>
      </w:r>
    </w:p>
    <w:p w:rsidR="00B51570" w:rsidRPr="009273CA" w:rsidRDefault="00B51570" w:rsidP="00B51570">
      <w:pPr>
        <w:pStyle w:val="a7"/>
        <w:spacing w:before="0" w:beforeAutospacing="0" w:after="0" w:afterAutospacing="0" w:line="240" w:lineRule="atLeast"/>
        <w:jc w:val="both"/>
        <w:rPr>
          <w:lang w:val="ru-RU"/>
        </w:rPr>
      </w:pPr>
      <w:r w:rsidRPr="009273CA">
        <w:rPr>
          <w:lang w:val="ru-RU"/>
        </w:rPr>
        <w:t>10.2.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10.3. Целевые ориентиры не могут служить непосредственным основанием при решении управленческих задач, включая:</w:t>
      </w:r>
    </w:p>
    <w:p w:rsidR="00B51570" w:rsidRPr="009273CA" w:rsidRDefault="00B51570" w:rsidP="00B51570">
      <w:pPr>
        <w:pStyle w:val="a7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lang w:val="ru-RU"/>
        </w:rPr>
      </w:pPr>
      <w:proofErr w:type="gramStart"/>
      <w:r w:rsidRPr="009273CA">
        <w:rPr>
          <w:lang w:val="ru-RU"/>
        </w:rPr>
        <w:t>аттестацию</w:t>
      </w:r>
      <w:proofErr w:type="gramEnd"/>
      <w:r w:rsidRPr="009273CA">
        <w:rPr>
          <w:lang w:val="ru-RU"/>
        </w:rPr>
        <w:t xml:space="preserve"> педагогических кадров;</w:t>
      </w:r>
    </w:p>
    <w:p w:rsidR="00B51570" w:rsidRPr="009273CA" w:rsidRDefault="00B51570" w:rsidP="00B51570">
      <w:pPr>
        <w:pStyle w:val="a7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lang w:val="ru-RU"/>
        </w:rPr>
      </w:pPr>
      <w:proofErr w:type="gramStart"/>
      <w:r w:rsidRPr="009273CA">
        <w:rPr>
          <w:lang w:val="ru-RU"/>
        </w:rPr>
        <w:t>оценку</w:t>
      </w:r>
      <w:proofErr w:type="gramEnd"/>
      <w:r w:rsidRPr="009273CA">
        <w:rPr>
          <w:lang w:val="ru-RU"/>
        </w:rPr>
        <w:t xml:space="preserve"> качества образования;</w:t>
      </w:r>
    </w:p>
    <w:p w:rsidR="00B51570" w:rsidRPr="009273CA" w:rsidRDefault="00B51570" w:rsidP="00B51570">
      <w:pPr>
        <w:pStyle w:val="a7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lang w:val="ru-RU"/>
        </w:rPr>
      </w:pPr>
      <w:proofErr w:type="gramStart"/>
      <w:r w:rsidRPr="009273CA">
        <w:rPr>
          <w:lang w:val="ru-RU"/>
        </w:rPr>
        <w:t>оценку</w:t>
      </w:r>
      <w:proofErr w:type="gramEnd"/>
      <w:r w:rsidRPr="009273CA">
        <w:rPr>
          <w:lang w:val="ru-RU"/>
        </w:rPr>
        <w:t xml:space="preserve">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B51570" w:rsidRPr="009273CA" w:rsidRDefault="00B51570" w:rsidP="00B51570">
      <w:pPr>
        <w:pStyle w:val="a7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lang w:val="ru-RU"/>
        </w:rPr>
      </w:pPr>
      <w:proofErr w:type="gramStart"/>
      <w:r w:rsidRPr="009273CA">
        <w:rPr>
          <w:lang w:val="ru-RU"/>
        </w:rPr>
        <w:t>оценку</w:t>
      </w:r>
      <w:proofErr w:type="gramEnd"/>
      <w:r w:rsidRPr="009273CA">
        <w:rPr>
          <w:lang w:val="ru-RU"/>
        </w:rPr>
        <w:t xml:space="preserve"> выполнения муниципального (государственного) задания посредством их включения в показат</w:t>
      </w:r>
      <w:r>
        <w:rPr>
          <w:lang w:val="ru-RU"/>
        </w:rPr>
        <w:t>ели качества выполнения задания.</w:t>
      </w:r>
    </w:p>
    <w:p w:rsidR="00B51570" w:rsidRPr="009273CA" w:rsidRDefault="00B51570" w:rsidP="00B51570">
      <w:pPr>
        <w:pStyle w:val="a7"/>
        <w:spacing w:before="0" w:beforeAutospacing="0" w:after="0" w:afterAutospacing="0" w:line="240" w:lineRule="atLeast"/>
        <w:ind w:left="720"/>
        <w:jc w:val="both"/>
        <w:rPr>
          <w:lang w:val="ru-RU"/>
        </w:rPr>
      </w:pPr>
    </w:p>
    <w:p w:rsidR="00B51570" w:rsidRDefault="00B51570" w:rsidP="00B51570"/>
    <w:p w:rsidR="002D02A2" w:rsidRDefault="002D02A2"/>
    <w:sectPr w:rsidR="002D02A2" w:rsidSect="0005344F">
      <w:footerReference w:type="default" r:id="rId12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E30" w:rsidRDefault="00142E30">
      <w:r>
        <w:separator/>
      </w:r>
    </w:p>
  </w:endnote>
  <w:endnote w:type="continuationSeparator" w:id="0">
    <w:p w:rsidR="00142E30" w:rsidRDefault="0014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138" w:rsidRDefault="00B5157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97490">
      <w:rPr>
        <w:noProof/>
      </w:rPr>
      <w:t>1</w:t>
    </w:r>
    <w:r>
      <w:fldChar w:fldCharType="end"/>
    </w:r>
  </w:p>
  <w:p w:rsidR="00AD4138" w:rsidRDefault="00142E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E30" w:rsidRDefault="00142E30">
      <w:r>
        <w:separator/>
      </w:r>
    </w:p>
  </w:footnote>
  <w:footnote w:type="continuationSeparator" w:id="0">
    <w:p w:rsidR="00142E30" w:rsidRDefault="00142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17E3"/>
    <w:multiLevelType w:val="hybridMultilevel"/>
    <w:tmpl w:val="1DEEBE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7776D7A"/>
    <w:multiLevelType w:val="hybridMultilevel"/>
    <w:tmpl w:val="69E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9525F"/>
    <w:multiLevelType w:val="hybridMultilevel"/>
    <w:tmpl w:val="861AF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7DF48BF"/>
    <w:multiLevelType w:val="hybridMultilevel"/>
    <w:tmpl w:val="E46C84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BEE1D7C"/>
    <w:multiLevelType w:val="hybridMultilevel"/>
    <w:tmpl w:val="A03CC5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70"/>
    <w:rsid w:val="00142E30"/>
    <w:rsid w:val="002D02A2"/>
    <w:rsid w:val="00516D40"/>
    <w:rsid w:val="00597490"/>
    <w:rsid w:val="00B51570"/>
    <w:rsid w:val="00DB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A5D56-7BA1-49C7-88F5-B5A91C2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1570"/>
    <w:pPr>
      <w:spacing w:after="120" w:line="480" w:lineRule="auto"/>
      <w:ind w:left="283"/>
    </w:pPr>
    <w:rPr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B515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Обычный1"/>
    <w:rsid w:val="00B5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51570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B515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Bullet"/>
    <w:basedOn w:val="a"/>
    <w:autoRedefine/>
    <w:rsid w:val="00B51570"/>
    <w:pPr>
      <w:ind w:left="-360"/>
      <w:jc w:val="both"/>
    </w:pPr>
    <w:rPr>
      <w:b/>
      <w:sz w:val="28"/>
      <w:szCs w:val="28"/>
    </w:rPr>
  </w:style>
  <w:style w:type="table" w:styleId="a6">
    <w:name w:val="Table Grid"/>
    <w:basedOn w:val="a1"/>
    <w:rsid w:val="00B5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B51570"/>
    <w:pPr>
      <w:spacing w:before="100" w:beforeAutospacing="1" w:after="100" w:afterAutospacing="1"/>
    </w:pPr>
    <w:rPr>
      <w:lang w:val="en-US" w:eastAsia="en-US"/>
    </w:rPr>
  </w:style>
  <w:style w:type="paragraph" w:styleId="a8">
    <w:name w:val="footer"/>
    <w:basedOn w:val="a"/>
    <w:link w:val="a9"/>
    <w:uiPriority w:val="99"/>
    <w:rsid w:val="00B515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B515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B51570"/>
    <w:rPr>
      <w:rFonts w:ascii="Verdana" w:hAnsi="Verdana"/>
      <w:lang w:val="en-US" w:eastAsia="en-US" w:bidi="ar-SA"/>
    </w:rPr>
  </w:style>
  <w:style w:type="paragraph" w:customStyle="1" w:styleId="ab">
    <w:name w:val="Новый"/>
    <w:basedOn w:val="a"/>
    <w:rsid w:val="00B51570"/>
    <w:pPr>
      <w:spacing w:line="360" w:lineRule="auto"/>
      <w:ind w:firstLine="454"/>
      <w:jc w:val="both"/>
    </w:pPr>
    <w:rPr>
      <w:sz w:val="28"/>
    </w:rPr>
  </w:style>
  <w:style w:type="paragraph" w:customStyle="1" w:styleId="ac">
    <w:name w:val="Знак"/>
    <w:basedOn w:val="a"/>
    <w:rsid w:val="00B5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B51570"/>
    <w:pPr>
      <w:spacing w:before="100" w:beforeAutospacing="1" w:after="115"/>
    </w:pPr>
    <w:rPr>
      <w:color w:val="000000"/>
    </w:rPr>
  </w:style>
  <w:style w:type="character" w:customStyle="1" w:styleId="highlighthighlightactive">
    <w:name w:val="highlight highlight_active"/>
    <w:basedOn w:val="a0"/>
    <w:rsid w:val="00B51570"/>
    <w:rPr>
      <w:rFonts w:ascii="Verdana" w:hAnsi="Verdana"/>
      <w:lang w:val="en-US" w:eastAsia="en-US" w:bidi="ar-SA"/>
    </w:rPr>
  </w:style>
  <w:style w:type="paragraph" w:styleId="ad">
    <w:name w:val="header"/>
    <w:basedOn w:val="a"/>
    <w:link w:val="ae"/>
    <w:rsid w:val="00B51570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e">
    <w:name w:val="Верхний колонтитул Знак"/>
    <w:basedOn w:val="a0"/>
    <w:link w:val="ad"/>
    <w:rsid w:val="00B51570"/>
    <w:rPr>
      <w:rFonts w:ascii="Verdana" w:eastAsia="Times New Roman" w:hAnsi="Verdana" w:cs="Times New Roman"/>
      <w:sz w:val="24"/>
      <w:szCs w:val="24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DB32A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B32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romashka.shr.edu.ru%2FDswMedia%2Fpolojenieomonitoringe.doc&amp;lr=51&amp;text=%D0%9F%D0%BE%D0%BB%D0%BE%D0%B6%D0%B5%D0%BD%D0%B8%D0%B5%20%D0%BE%20%D0%9C%D0%BE%D0%BD%D0%B8%D1%82%D0%BE%D1%80%D0%B8%D0%BD%D0%B3%D0%B5%20%20%D0%B2%20%D0%94%D0%9E%D0%A3&amp;l10n=ru&amp;mime=doc&amp;sign=0c1f18870632143f5227e24872bafee3&amp;keyno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romashka.shr.edu.ru%2FDswMedia%2Fpolojenieomonitoringe.doc&amp;lr=51&amp;text=%D0%9F%D0%BE%D0%BB%D0%BE%D0%B6%D0%B5%D0%BD%D0%B8%D0%B5%20%D0%BE%20%D0%9C%D0%BE%D0%BD%D0%B8%D1%82%D0%BE%D1%80%D0%B8%D0%BD%D0%B3%D0%B5%20%20%D0%B2%20%D0%94%D0%9E%D0%A3&amp;l10n=ru&amp;mime=doc&amp;sign=0c1f18870632143f5227e24872bafee3&amp;keyn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fmode=envelope&amp;url=http%3A%2F%2Fromashka.shr.edu.ru%2FDswMedia%2Fpolojenieomonitoringe.doc&amp;lr=51&amp;text=%D0%9F%D0%BE%D0%BB%D0%BE%D0%B6%D0%B5%D0%BD%D0%B8%D0%B5%20%D0%BE%20%D0%9C%D0%BE%D0%BD%D0%B8%D1%82%D0%BE%D1%80%D0%B8%D0%BD%D0%B3%D0%B5%20%20%D0%B2%20%D0%94%D0%9E%D0%A3&amp;l10n=ru&amp;mime=doc&amp;sign=0c1f18870632143f5227e24872bafee3&amp;keyno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hghltd.yandex.net/yandbtm?fmode=envelope&amp;url=http%3A%2F%2Fromashka.shr.edu.ru%2FDswMedia%2Fpolojenieomonitoringe.doc&amp;lr=51&amp;text=%D0%9F%D0%BE%D0%BB%D0%BE%D0%B6%D0%B5%D0%BD%D0%B8%D0%B5%20%D0%BE%20%D0%9C%D0%BE%D0%BD%D0%B8%D1%82%D0%BE%D1%80%D0%B8%D0%BD%D0%B3%D0%B5%20%20%D0%B2%20%D0%94%D0%9E%D0%A3&amp;l10n=ru&amp;mime=doc&amp;sign=0c1f18870632143f5227e24872bafee3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romashka.shr.edu.ru%2FDswMedia%2Fpolojenieomonitoringe.doc&amp;lr=51&amp;text=%D0%9F%D0%BE%D0%BB%D0%BE%D0%B6%D0%B5%D0%BD%D0%B8%D0%B5%20%D0%BE%20%D0%9C%D0%BE%D0%BD%D0%B8%D1%82%D0%BE%D1%80%D0%B8%D0%BD%D0%B3%D0%B5%20%20%D0%B2%20%D0%94%D0%9E%D0%A3&amp;l10n=ru&amp;mime=doc&amp;sign=0c1f18870632143f5227e24872bafee3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sadic</dc:creator>
  <cp:keywords/>
  <dc:description/>
  <cp:lastModifiedBy>sadic</cp:lastModifiedBy>
  <cp:revision>3</cp:revision>
  <cp:lastPrinted>2017-09-28T04:49:00Z</cp:lastPrinted>
  <dcterms:created xsi:type="dcterms:W3CDTF">2017-09-28T04:11:00Z</dcterms:created>
  <dcterms:modified xsi:type="dcterms:W3CDTF">2017-09-28T04:50:00Z</dcterms:modified>
</cp:coreProperties>
</file>