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5328"/>
        <w:gridCol w:w="4243"/>
      </w:tblGrid>
      <w:tr w:rsidR="00A05F0B" w:rsidTr="00B33721">
        <w:tc>
          <w:tcPr>
            <w:tcW w:w="5328" w:type="dxa"/>
          </w:tcPr>
          <w:p w:rsidR="00A05F0B" w:rsidRPr="00BE1FE8" w:rsidRDefault="00A05F0B" w:rsidP="00B33721">
            <w:pPr>
              <w:jc w:val="both"/>
              <w:rPr>
                <w:b/>
              </w:rPr>
            </w:pPr>
            <w:r w:rsidRPr="00BE1FE8">
              <w:rPr>
                <w:b/>
              </w:rPr>
              <w:t>Принято</w:t>
            </w:r>
          </w:p>
          <w:p w:rsidR="00A05F0B" w:rsidRPr="00BE1FE8" w:rsidRDefault="00A05F0B" w:rsidP="00B33721">
            <w:pPr>
              <w:jc w:val="both"/>
              <w:rPr>
                <w:b/>
              </w:rPr>
            </w:pPr>
            <w:r w:rsidRPr="00BE1FE8">
              <w:rPr>
                <w:b/>
              </w:rPr>
              <w:t>на  педсовете  МКДОУ</w:t>
            </w:r>
          </w:p>
          <w:p w:rsidR="00A05F0B" w:rsidRPr="00BE1FE8" w:rsidRDefault="00A05F0B" w:rsidP="00B33721">
            <w:pPr>
              <w:jc w:val="both"/>
              <w:rPr>
                <w:b/>
              </w:rPr>
            </w:pPr>
            <w:proofErr w:type="spellStart"/>
            <w:r w:rsidRPr="00BE1FE8">
              <w:rPr>
                <w:b/>
              </w:rPr>
              <w:t>д</w:t>
            </w:r>
            <w:proofErr w:type="spellEnd"/>
            <w:r w:rsidRPr="00BE1FE8">
              <w:rPr>
                <w:b/>
              </w:rPr>
              <w:t>/</w:t>
            </w:r>
            <w:proofErr w:type="gramStart"/>
            <w:r w:rsidRPr="00BE1FE8">
              <w:rPr>
                <w:b/>
              </w:rPr>
              <w:t>с</w:t>
            </w:r>
            <w:proofErr w:type="gramEnd"/>
            <w:r w:rsidRPr="00BE1FE8">
              <w:rPr>
                <w:b/>
              </w:rPr>
              <w:t xml:space="preserve"> «  Ромашка»</w:t>
            </w:r>
          </w:p>
          <w:p w:rsidR="00A05F0B" w:rsidRPr="00BE1FE8" w:rsidRDefault="00A05F0B" w:rsidP="00B33721">
            <w:pPr>
              <w:jc w:val="both"/>
              <w:rPr>
                <w:b/>
              </w:rPr>
            </w:pPr>
            <w:r>
              <w:rPr>
                <w:b/>
              </w:rPr>
              <w:t>Протокол № ________</w:t>
            </w:r>
          </w:p>
          <w:p w:rsidR="00A05F0B" w:rsidRPr="00BE1FE8" w:rsidRDefault="00A05F0B" w:rsidP="00B33721">
            <w:pPr>
              <w:jc w:val="both"/>
              <w:rPr>
                <w:b/>
              </w:rPr>
            </w:pPr>
            <w:r w:rsidRPr="00BE1FE8">
              <w:rPr>
                <w:b/>
              </w:rPr>
              <w:t xml:space="preserve">от «_____»_____________ 201  </w:t>
            </w:r>
            <w:proofErr w:type="spellStart"/>
            <w:r w:rsidRPr="00BE1FE8">
              <w:rPr>
                <w:b/>
              </w:rPr>
              <w:t>__г</w:t>
            </w:r>
            <w:proofErr w:type="spellEnd"/>
            <w:r w:rsidRPr="00BE1FE8">
              <w:rPr>
                <w:b/>
              </w:rPr>
              <w:t>.</w:t>
            </w:r>
          </w:p>
        </w:tc>
        <w:tc>
          <w:tcPr>
            <w:tcW w:w="4243" w:type="dxa"/>
          </w:tcPr>
          <w:p w:rsidR="00A05F0B" w:rsidRPr="00BE1FE8" w:rsidRDefault="00A05F0B" w:rsidP="00B33721">
            <w:pPr>
              <w:jc w:val="both"/>
              <w:rPr>
                <w:b/>
              </w:rPr>
            </w:pPr>
            <w:r w:rsidRPr="00BE1FE8">
              <w:rPr>
                <w:b/>
              </w:rPr>
              <w:t>Утверждаю.</w:t>
            </w:r>
          </w:p>
          <w:p w:rsidR="00A05F0B" w:rsidRPr="00BE1FE8" w:rsidRDefault="00A05F0B" w:rsidP="00B33721">
            <w:pPr>
              <w:jc w:val="both"/>
              <w:rPr>
                <w:b/>
              </w:rPr>
            </w:pPr>
            <w:r w:rsidRPr="00BE1FE8">
              <w:rPr>
                <w:b/>
              </w:rPr>
              <w:t>Заведующая МКДОУ</w:t>
            </w:r>
          </w:p>
          <w:p w:rsidR="00A05F0B" w:rsidRPr="00BE1FE8" w:rsidRDefault="00A05F0B" w:rsidP="00B33721">
            <w:pPr>
              <w:jc w:val="both"/>
              <w:rPr>
                <w:b/>
              </w:rPr>
            </w:pPr>
            <w:proofErr w:type="spellStart"/>
            <w:r w:rsidRPr="00BE1FE8">
              <w:rPr>
                <w:b/>
              </w:rPr>
              <w:t>д</w:t>
            </w:r>
            <w:proofErr w:type="spellEnd"/>
            <w:r w:rsidRPr="00BE1FE8">
              <w:rPr>
                <w:b/>
              </w:rPr>
              <w:t>/</w:t>
            </w:r>
            <w:proofErr w:type="gramStart"/>
            <w:r w:rsidRPr="00BE1FE8">
              <w:rPr>
                <w:b/>
              </w:rPr>
              <w:t>с</w:t>
            </w:r>
            <w:proofErr w:type="gramEnd"/>
            <w:r w:rsidRPr="00BE1FE8">
              <w:rPr>
                <w:b/>
              </w:rPr>
              <w:t xml:space="preserve"> « Ромашка » </w:t>
            </w:r>
          </w:p>
          <w:p w:rsidR="00A05F0B" w:rsidRPr="00BE1FE8" w:rsidRDefault="00A05F0B" w:rsidP="00B33721">
            <w:pPr>
              <w:jc w:val="both"/>
              <w:rPr>
                <w:b/>
              </w:rPr>
            </w:pPr>
            <w:r w:rsidRPr="00BE1FE8">
              <w:rPr>
                <w:b/>
              </w:rPr>
              <w:t xml:space="preserve">____________  / </w:t>
            </w:r>
            <w:proofErr w:type="spellStart"/>
            <w:r w:rsidRPr="00BE1FE8">
              <w:rPr>
                <w:b/>
              </w:rPr>
              <w:t>Увайсова</w:t>
            </w:r>
            <w:proofErr w:type="spellEnd"/>
            <w:r w:rsidRPr="00BE1FE8">
              <w:rPr>
                <w:b/>
              </w:rPr>
              <w:t xml:space="preserve"> М.М./</w:t>
            </w:r>
          </w:p>
          <w:p w:rsidR="00A05F0B" w:rsidRPr="00BE1FE8" w:rsidRDefault="00A05F0B" w:rsidP="00B33721">
            <w:pPr>
              <w:jc w:val="both"/>
              <w:rPr>
                <w:b/>
              </w:rPr>
            </w:pPr>
            <w:r w:rsidRPr="00BE1FE8">
              <w:rPr>
                <w:b/>
              </w:rPr>
              <w:t xml:space="preserve"> От «____» _____________ 201 ___ г.</w:t>
            </w:r>
          </w:p>
        </w:tc>
      </w:tr>
    </w:tbl>
    <w:p w:rsidR="00A05F0B" w:rsidRDefault="00A05F0B" w:rsidP="00A05F0B">
      <w:pPr>
        <w:pStyle w:val="NoSpacing"/>
        <w:jc w:val="center"/>
        <w:rPr>
          <w:rFonts w:ascii="Arial Black" w:hAnsi="Arial Black"/>
          <w:b/>
          <w:bCs/>
          <w:sz w:val="96"/>
          <w:szCs w:val="96"/>
        </w:rPr>
      </w:pPr>
    </w:p>
    <w:p w:rsidR="00A05F0B" w:rsidRDefault="00A05F0B" w:rsidP="00A05F0B">
      <w:pPr>
        <w:pStyle w:val="NoSpacing"/>
        <w:rPr>
          <w:rFonts w:ascii="Arial Black" w:hAnsi="Arial Black"/>
          <w:b/>
          <w:bCs/>
          <w:sz w:val="96"/>
          <w:szCs w:val="96"/>
        </w:rPr>
      </w:pPr>
    </w:p>
    <w:p w:rsidR="00A05F0B" w:rsidRPr="00BE1FE8" w:rsidRDefault="00A05F0B" w:rsidP="00A05F0B">
      <w:pPr>
        <w:pStyle w:val="NoSpacing"/>
        <w:jc w:val="center"/>
        <w:rPr>
          <w:rFonts w:ascii="Arial Black" w:hAnsi="Arial Black"/>
          <w:sz w:val="96"/>
          <w:szCs w:val="96"/>
        </w:rPr>
      </w:pPr>
      <w:r w:rsidRPr="00BE1FE8">
        <w:rPr>
          <w:rFonts w:ascii="Arial Black" w:hAnsi="Arial Black"/>
          <w:b/>
          <w:bCs/>
          <w:sz w:val="96"/>
          <w:szCs w:val="96"/>
        </w:rPr>
        <w:t>ПОЛОЖЕНИЕ</w:t>
      </w:r>
    </w:p>
    <w:p w:rsidR="00A05F0B" w:rsidRPr="003F557F" w:rsidRDefault="00A05F0B" w:rsidP="00A05F0B">
      <w:pPr>
        <w:spacing w:line="240" w:lineRule="auto"/>
        <w:jc w:val="center"/>
        <w:rPr>
          <w:rFonts w:ascii="Arial Black" w:hAnsi="Arial Black"/>
          <w:b/>
          <w:sz w:val="72"/>
          <w:szCs w:val="72"/>
        </w:rPr>
      </w:pPr>
      <w:r w:rsidRPr="00794251">
        <w:rPr>
          <w:rFonts w:ascii="Arial Black" w:hAnsi="Arial Black"/>
          <w:sz w:val="72"/>
          <w:szCs w:val="72"/>
        </w:rPr>
        <w:t>О</w:t>
      </w:r>
      <w:r>
        <w:rPr>
          <w:rFonts w:ascii="Arial Black" w:hAnsi="Arial Black"/>
          <w:sz w:val="72"/>
          <w:szCs w:val="72"/>
        </w:rPr>
        <w:t xml:space="preserve">  правилах   внутреннего   распорядка воспитанников</w:t>
      </w:r>
      <w:r w:rsidRPr="00794251">
        <w:rPr>
          <w:rFonts w:ascii="Arial Black" w:hAnsi="Arial Black"/>
          <w:sz w:val="72"/>
          <w:szCs w:val="72"/>
        </w:rPr>
        <w:t xml:space="preserve"> </w:t>
      </w:r>
    </w:p>
    <w:p w:rsidR="00A05F0B" w:rsidRPr="003F557F" w:rsidRDefault="00A05F0B" w:rsidP="00A05F0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/>
          <w:b/>
          <w:sz w:val="72"/>
          <w:szCs w:val="72"/>
        </w:rPr>
      </w:pPr>
      <w:r w:rsidRPr="003F557F">
        <w:rPr>
          <w:rFonts w:ascii="Arial Black" w:hAnsi="Arial Black"/>
          <w:b/>
          <w:sz w:val="72"/>
          <w:szCs w:val="72"/>
        </w:rPr>
        <w:t>МКДОУ  « Ромашка».</w:t>
      </w:r>
    </w:p>
    <w:p w:rsidR="00A05F0B" w:rsidRDefault="00A05F0B" w:rsidP="00A05F0B">
      <w:pPr>
        <w:tabs>
          <w:tab w:val="center" w:pos="4677"/>
          <w:tab w:val="left" w:pos="5340"/>
        </w:tabs>
      </w:pPr>
    </w:p>
    <w:p w:rsidR="00A05F0B" w:rsidRDefault="00A05F0B" w:rsidP="00A05F0B">
      <w:pPr>
        <w:tabs>
          <w:tab w:val="center" w:pos="4677"/>
          <w:tab w:val="left" w:pos="5340"/>
        </w:tabs>
      </w:pPr>
      <w:r>
        <w:t xml:space="preserve">                                                                                           </w:t>
      </w:r>
    </w:p>
    <w:p w:rsidR="00A05F0B" w:rsidRDefault="00A05F0B" w:rsidP="00A05F0B">
      <w:pPr>
        <w:shd w:val="clear" w:color="auto" w:fill="FFFFFF"/>
        <w:spacing w:after="0" w:line="34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5F0B" w:rsidRDefault="00A05F0B" w:rsidP="00A05F0B">
      <w:pPr>
        <w:shd w:val="clear" w:color="auto" w:fill="FFFFFF"/>
        <w:spacing w:after="0" w:line="34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5F0B" w:rsidRDefault="00A05F0B" w:rsidP="00A05F0B">
      <w:pPr>
        <w:shd w:val="clear" w:color="auto" w:fill="FFFFFF"/>
        <w:spacing w:after="0" w:line="34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5F0B" w:rsidRDefault="00A05F0B" w:rsidP="00A05F0B">
      <w:pPr>
        <w:shd w:val="clear" w:color="auto" w:fill="FFFFFF"/>
        <w:spacing w:after="0" w:line="34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5F0B" w:rsidRPr="00A05F0B" w:rsidRDefault="00A05F0B" w:rsidP="00A05F0B">
      <w:pPr>
        <w:shd w:val="clear" w:color="auto" w:fill="FFFFFF"/>
        <w:spacing w:after="0" w:line="342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1. Общие положения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Правила внутреннего распорядка воспитанников (далее – Правила) разработаны в соответствии с Федеральным законом от 29.12.2012 № 273-ФЗ "Об образовании в Российской Федерации", санитарно-эпидемиологическими правилами и нормативами "Санитарно-эпидемиологические требования к устройству, содержанию и организации режима работы дошкольных образовательных организаций. </w:t>
      </w:r>
      <w:proofErr w:type="spellStart"/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2.4.1.3049-13", утв. постановлением Главного государственного санитарного врача РФ от 15.05.2013 № 26 (далее – </w:t>
      </w:r>
      <w:proofErr w:type="spellStart"/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2.4.1.3049-13), уставом и локальными нормативными актами дошкольной образовательной организации (далее – ДОУ).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Правила разработаны с целью обеспечения комфортного и безопасного пребывания детей в ДОУ, а также успешной реализации целей и задач образовательной деятельности, указанных в уставе ДОУ.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Правила утверждаются заведующим ДОУ и принимаются педагогическим советом ДОУ на неопределенный срок.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Правила являются обязательными для исполнения всеми участниками образовательных отношений.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При приеме воспитанников ДОУ администрация ДОУ обязана ознакомить их родителей (законных представителей) с настоящими Правилами.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Копии Правил размещаются на информационных стендах в каждой возрастной группе, а также на официальном сайте ДОУ в сети Интернет.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Администрация, педагогический совет, общее собрание работников, а также совет родителей (родительский комитет) воспитанников имеют право вносить предложения по усовершенствованию и изменению Правил.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Режим работы ДОУ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Режим работы ДОУ и длительность пребывания в ней воспитанников определяется уставом ДОУ.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ДОУ работает с 8.00 до 17.00 ч. Выходной день –</w:t>
      </w: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воскресенье, праздничные дни.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работают в соответствии с утвержденным общим расписанием образовательной деятельности, планом воспитательно-образовательной работы и режимом, составленными в соответствии с возрастными и психологическими особенностями воспитанников.</w:t>
      </w:r>
      <w:proofErr w:type="gramEnd"/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Группы функционируют в режиме 6 </w:t>
      </w: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-дневной рабочей недели.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Администрация ДОУ  имеет право объединять группы в случае необходимости в летний период (в связи с низкой наполняемостью групп, отпуском воспитателей, на время ремонта и др.).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Основу режима воспитательно-образовательного процесса составляет установленный распорядок сна и бодрствования, приемов пищи, гигиенических и оздоровительных процедур, организованной </w:t>
      </w: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образовательной деятельности (далее – ООД), прогулок и самостоятельной деятельности воспитанников.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2.5. Расписание ООД составляется в соответствии с </w:t>
      </w:r>
      <w:proofErr w:type="spellStart"/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2.4.1.3049-13.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Прие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детей в ДОУ осуществляется с 8.00 до 8</w:t>
      </w: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ч.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Родители (законные представители) обязаны заб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ирать воспитанников из ДОУ до 17</w:t>
      </w: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 ч.</w:t>
      </w:r>
    </w:p>
    <w:p w:rsidR="00A05F0B" w:rsidRDefault="00A05F0B" w:rsidP="00A05F0B">
      <w:pPr>
        <w:shd w:val="clear" w:color="auto" w:fill="FFFFFF"/>
        <w:spacing w:after="0" w:line="34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родители (законные представители) не могут лично забрать ребенка, то заранее оповещают администрацию об этом, а также о том, кто из тех лиц, на которых предоставлены личные заявления родителей (законных представителей), будет забирать ребенка в данный конкретный день.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A05F0B" w:rsidRPr="00A05F0B" w:rsidRDefault="00A05F0B" w:rsidP="00A05F0B">
      <w:pPr>
        <w:shd w:val="clear" w:color="auto" w:fill="FFFFFF"/>
        <w:spacing w:after="0" w:line="342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Здоровье воспитанников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Контроль утреннего приема детей в ДОУ осуществляют воспитатель и медицинский работник.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Выявленные больные или с подозрением на заболевание воспитанники в ДОУ не принимаются.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Родители (законные представители) обязаны приводить ребенка в ДОУ </w:t>
      </w:r>
      <w:proofErr w:type="gramStart"/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здоровым</w:t>
      </w:r>
      <w:proofErr w:type="gramEnd"/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информировать воспитателей о каких-либо изменениях, произошедших в его состоянии здоровья дома.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у ребенка есть аллергия или другие особенности здоровья и развития, то родители (законные представители) должны поставить в известность воспитателя и </w:t>
      </w:r>
      <w:proofErr w:type="gramStart"/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предоставить соответствующее  медицинское  заключение</w:t>
      </w:r>
      <w:proofErr w:type="gramEnd"/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невозможности прихода ребенка по болезни или другой уважительной причине родители (законные представители) должны сообщить в ДОУ.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Ребенок, не посещающий ДОУ более 3 дней (за исключением выходных и праздничных дней),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</w:t>
      </w:r>
    </w:p>
    <w:p w:rsidR="00A05F0B" w:rsidRDefault="00A05F0B" w:rsidP="00A05F0B">
      <w:pPr>
        <w:shd w:val="clear" w:color="auto" w:fill="FFFFFF"/>
        <w:spacing w:after="0" w:line="34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В случае длительного отсутствия ребенка по каким-либо обстоятельствам родителям (законным представителям) необходимо написать заявление на имя заведующего о сохранении места за воспитанником с указанием периода и причин его отсутствия.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A05F0B" w:rsidRPr="00A05F0B" w:rsidRDefault="00A05F0B" w:rsidP="00A05F0B">
      <w:pPr>
        <w:shd w:val="clear" w:color="auto" w:fill="FFFFFF"/>
        <w:spacing w:after="0" w:line="342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Внешний вид и одежда воспитанников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</w:t>
      </w:r>
      <w:proofErr w:type="gramStart"/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(законные представители) воспитанников должны обращать внимание на соответствие одежды и обуви ребенка времени года и погодным условиям, возрастным и индивидуальным особенностям (одежда не должна быть слишком велика; обувь должна легко сниматься и надеваться), застежки должны быть исправны и т. д.).</w:t>
      </w:r>
      <w:proofErr w:type="gramEnd"/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4.2. Родители (законные представители) обязаны приводить ребенка в опрятном виде, чистой одежде и обуви.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внешний вид и одежда воспитанника </w:t>
      </w:r>
      <w:proofErr w:type="gramStart"/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неопрятны</w:t>
      </w:r>
      <w:proofErr w:type="gramEnd"/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воспитатель вправе сделать замечание родителям (законным представителям) и потребовать надлежащего ухода за ребенком.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В группе у каждого воспитанника должна быть сменная обувь с фиксированной пяткой (желательно, чтобы ребенок мог снимать и надевать обувь самостоятельно), сменная одежда, в т. ч. с учетом времени года, расческа, личные гигиенические салфетки (носовой платок), спортивная форма, а также головной убор (в теплый период года).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Порядок в специально организованных в раздевальной </w:t>
      </w:r>
      <w:proofErr w:type="gramStart"/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шкафах</w:t>
      </w:r>
      <w:proofErr w:type="gramEnd"/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для хранения обуви и одежды воспитанников поддерживают их родители (законные представители).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Во избежание потери или случайного обмена вещей родители (законные представители) воспитанников должны их маркировать.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В шкафу каждого воспитанника должно быть два пакета для хранения чистого и использованного белья.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(законные представители) должны ежедневно проверять содержимое шкафов для одежды и обуви, в т. ч. пакетов для хранения чистого и использованного белья, а также еженедельно менять комплект спортивной одежды.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Обеспечение безопасности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Родители (законные представители) должны своевременно сообщать воспитателям групп об изменении номера телефона, места жительства и места работы.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Для обеспечения безопасности родители (законные представители) должны лично передавать детей воспитателю группы и расписываться в журнале о приеме ребенка в ДОО.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Родителям (законным представителям) запрещается забирать детей из группы, не поставив в известность воспитателя, а также поручать это несовершеннолетним и лицам в нетрезвом состоянии.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Посторонним лицам запрещено находиться в помещениях и на территории ДОО без разрешения администрации.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Во избежание несчастных случаев родителям (законным представителям) необходимо проверять содержимое карманов в одежде воспитанников на наличие опасных предметов.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Не рекомендуется надевать воспитанникам золотые и серебряные украшения, давать с собой дорогостоящие игрушки, мобильные телефоны, а также игрушки, имитирующие оружие.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Воспитанникам категорически запрещается приносить в ДОУ острые, режущие, стеклянные предметы, а также мелкие предметы (бусинки, пуговицы и т. п.), таблетки и другие лекарственные средства.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5.8. Воспитанникам запрещается приносить жевательную резинку и другие продукты питания (конфеты, печенье, сухарики, напитки и др.).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5.9. Запрещается: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ind w:left="36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  <w:r w:rsidRPr="00A05F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оставлять коляски, санки, велосипеды в помещении ДОУ;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ind w:left="36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  <w:r w:rsidRPr="00A05F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курить в помещениях и на территории;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ind w:left="36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  <w:r w:rsidRPr="00A05F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заезжать на территорию ДОУ на личном автотранспорте или такси.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5.10. При парковке личного автотранспорта необходимо оставлять свободным подъезд к воротам для въезда и выезда служебного транспорта на территорию ДОУ.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Организация питания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ДОУ обеспечивает гарантированное сбалансированное питание воспитанников с учетом их возраста, физиологических потребностей в основных пищевых веществах и энергии по утвержденным нормам.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Организация питания воспитанников возлагается на ДОУ и осуществляется ее штатным персоналом.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Питание осуществляется в соответствии с примерным 10-дневным меню, разработанным на основе физиологических потребностей в пищевых веществах и норм питания воспитанников и утвержденным заведующим ДОУ.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6.4. Меню составляется в соответствии с </w:t>
      </w:r>
      <w:proofErr w:type="spellStart"/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2.4.1.3049-13 и вывешивается на информационных стендах </w:t>
      </w:r>
      <w:proofErr w:type="gramStart"/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раздевальных групп.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Режим и кратность питания воспитанников устанавливается в соответствии с длительностью их пребывания в ДОУ.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6.6. </w:t>
      </w:r>
      <w:proofErr w:type="gramStart"/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медицинскую сестру.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Игра и пребывание воспитанников на свежем воздухе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7.1. Организация прогулок и ООД с воспитанниками осуществляется в соответствии с </w:t>
      </w:r>
      <w:proofErr w:type="spellStart"/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2.4.1.3049-13.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Прогулки с воспитанниками организуются два раза в день: в первую половину – до обеда и во вторую половину дня – после дневного сна или перед уходом детей домой. При температуре воздуха ниже –15</w:t>
      </w:r>
      <w:proofErr w:type="gramStart"/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°С</w:t>
      </w:r>
      <w:proofErr w:type="gramEnd"/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скорости ветра более 7 м/с продолжительность прогулки сокращается.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7.3. </w:t>
      </w:r>
      <w:proofErr w:type="gramStart"/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(законные представители) воспитанников и педагогические работники обязаны доводить до воспитанников информацию о том, что в группе и на прогулке детям следует добросовестно выполнять задания, данные педагогами, бережно относиться к имуществу ДОУ, не разрешается обижать друг друга, применять физическую силу, брать без разрешения личные вещи других детей, в т. ч. принесенные из дома игрушки, портить и ломать результаты труда других</w:t>
      </w:r>
      <w:proofErr w:type="gramEnd"/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воспитанников.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7.4. Воспитанникам разрешается приносить в ДОУ личные игрушки только в том случае, если они соответствуют </w:t>
      </w:r>
      <w:proofErr w:type="spellStart"/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2.4.1.3049-13. Использование личных велосипедов, самокатов, санок (без согласия воспитателя) запрещается в целях обеспечения безопасности других детей.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7.5. Регламент проведения мероприятий, посвященных дню рождения ребенка, а также перечень допустимых угощений обсуждается с родителями (законными представителями) воспитанников заранее.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Права воспитанников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 ДОУ реализует право воспитанников на образование, гарантированное государством.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 Воспитанники, посещающие ДОУ, имеют право: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ind w:left="36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  <w:r w:rsidRPr="00A05F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предоставление условий для разностороннего развития с учетом возрастных и индивидуальных особенностей;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ind w:left="36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  <w:r w:rsidRPr="00A05F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своевременное прохождение комплексного </w:t>
      </w:r>
      <w:proofErr w:type="spellStart"/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психолого-медико-педагогического</w:t>
      </w:r>
      <w:proofErr w:type="spellEnd"/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обследования в целях выявления особенностей в физическом и (или) психическом развитии и (или) отклонений в поведении;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ind w:left="36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  <w:r w:rsidRPr="00A05F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психолого-педагогической, логопедической, медицинской и социальной помощи;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ind w:left="36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  <w:r w:rsidRPr="00A05F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в случае необходимости по адаптированной образовательной программе дошкольного образования;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ind w:left="36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  <w:r w:rsidRPr="00A05F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 для получения дошкольного образования в форме семейного образования;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ind w:left="36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  <w:r w:rsidRPr="00A05F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уважение человеческого достоинства, защиту от всех форм физического и психического насилия, оскорбления личности, на охрану жизни и здоровья;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ind w:left="36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  <w:r w:rsidRPr="00A05F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свободное выражение собственных взглядов и убеждений;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ind w:left="36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  <w:r w:rsidRPr="00A05F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творческих способностей и интересов, включая участие в конкурсах, смотрах-конкурсах, выставках, музыкальных и спортивных мероприятиях;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ind w:left="36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  <w:r w:rsidRPr="00A05F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поощрение за успехи в образовательной, творческой, спортивной деятельности;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ind w:left="36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  <w:r w:rsidRPr="00A05F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бесплатное пользование необходимыми учебными пособиями, средствами обучения и воспитания, предусмотренными реализуемой основной образовательной программой дошкольного образования;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ind w:left="36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  <w:r w:rsidRPr="00A05F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пользование имеющимися в ДОУ объектами культуры и спорта, лечебно-оздоровительной инфраструктурой в установленном порядке.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Поощрение и дисциплинарное воздействие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9.1. Меры дисциплинарного взыскания к воспитанникам ДОУ не применяются.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9.2. Применение физического и (или) психического насилия по отношению к воспитанникам не допускается.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9.3. Дисциплина в ДОУ поддерживается на основе уважения человеческого достоинства всех участников образовательных отношений.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9.4. Поощрение воспитанников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Заключительные положения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10.1. Педагогические работники, специалисты, администрация ДОУ обязаны эффективно сотрудничать с родителями (законными представителями) воспитанников с целью создания условий для успешной адаптации и развития детей.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10.2. По вопросам, касающимся развития и воспитания ребенка, родители (законные представители) воспитанников могут обратиться за консультацией к педагогам и специалистам ДОУ в специально отведенное на это время.</w:t>
      </w:r>
    </w:p>
    <w:p w:rsidR="00A05F0B" w:rsidRPr="00A05F0B" w:rsidRDefault="00A05F0B" w:rsidP="00A05F0B">
      <w:pPr>
        <w:shd w:val="clear" w:color="auto" w:fill="FFFFFF"/>
        <w:spacing w:after="0" w:line="342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10.3. Все спорные и конфликтные ситуации разрешаются только в отсутствии воспитанников.</w:t>
      </w:r>
    </w:p>
    <w:p w:rsidR="007E2AFB" w:rsidRDefault="00A05F0B" w:rsidP="00A05F0B">
      <w:pPr>
        <w:shd w:val="clear" w:color="auto" w:fill="FFFFFF"/>
        <w:spacing w:after="0" w:line="342" w:lineRule="atLeast"/>
        <w:jc w:val="both"/>
      </w:pPr>
      <w:r w:rsidRPr="00A0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10.4. Родители (законные представители) воспитанников обязаны присутствовать на родительских собраниях группы, которую посещает их ребенок, и на общих родительских собраниях ДОУ, а также активно участвовать в воспитательно-образовательном процессе, совместных с детьми мероприятиях.</w:t>
      </w:r>
    </w:p>
    <w:sectPr w:rsidR="007E2AFB" w:rsidSect="007E2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05F0B"/>
    <w:rsid w:val="007E2AFB"/>
    <w:rsid w:val="00A05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A05F0B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1976</Words>
  <Characters>11267</Characters>
  <Application>Microsoft Office Word</Application>
  <DocSecurity>0</DocSecurity>
  <Lines>93</Lines>
  <Paragraphs>26</Paragraphs>
  <ScaleCrop>false</ScaleCrop>
  <Company/>
  <LinksUpToDate>false</LinksUpToDate>
  <CharactersWithSpaces>13217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2019-05-27T12:11:00Z</dcterms:created>
  <dcterms:modified xsi:type="dcterms:W3CDTF">2019-05-27T12:11:00Z</dcterms:modified>
</cp:coreProperties>
</file>